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C7" w:rsidRPr="00D46F6C" w:rsidRDefault="00F015C7" w:rsidP="00F015C7">
      <w:pPr>
        <w:pStyle w:val="a8"/>
        <w:pageBreakBefore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>Приложение №1</w:t>
      </w:r>
    </w:p>
    <w:p w:rsidR="00F015C7" w:rsidRPr="00D46F6C" w:rsidRDefault="00F015C7" w:rsidP="00F015C7">
      <w:pPr>
        <w:pStyle w:val="a8"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>к аукционной документации,</w:t>
      </w:r>
    </w:p>
    <w:p w:rsidR="00F015C7" w:rsidRPr="00D46F6C" w:rsidRDefault="00F015C7" w:rsidP="00F015C7">
      <w:pPr>
        <w:pStyle w:val="a8"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 xml:space="preserve"> утвержденной распоряжением мэрии </w:t>
      </w:r>
    </w:p>
    <w:p w:rsidR="00F015C7" w:rsidRPr="00D67DF3" w:rsidRDefault="00F015C7" w:rsidP="00F015C7">
      <w:pPr>
        <w:pStyle w:val="a8"/>
        <w:jc w:val="right"/>
        <w:rPr>
          <w:b w:val="0"/>
          <w:sz w:val="23"/>
          <w:szCs w:val="23"/>
          <w:lang w:val="ru-RU"/>
        </w:rPr>
      </w:pPr>
      <w:r w:rsidRPr="00D46F6C">
        <w:rPr>
          <w:b w:val="0"/>
          <w:sz w:val="23"/>
          <w:szCs w:val="23"/>
        </w:rPr>
        <w:t xml:space="preserve">города от </w:t>
      </w:r>
      <w:r w:rsidR="007A7892">
        <w:rPr>
          <w:b w:val="0"/>
          <w:sz w:val="23"/>
          <w:szCs w:val="23"/>
          <w:lang w:val="ru-RU"/>
        </w:rPr>
        <w:t>31.03.2015</w:t>
      </w:r>
      <w:r w:rsidR="00D67DF3">
        <w:rPr>
          <w:b w:val="0"/>
          <w:sz w:val="23"/>
          <w:szCs w:val="23"/>
        </w:rPr>
        <w:t xml:space="preserve"> №</w:t>
      </w:r>
      <w:r w:rsidR="007A7892">
        <w:rPr>
          <w:b w:val="0"/>
          <w:sz w:val="23"/>
          <w:szCs w:val="23"/>
          <w:lang w:val="ru-RU"/>
        </w:rPr>
        <w:t xml:space="preserve"> </w:t>
      </w:r>
      <w:bookmarkStart w:id="0" w:name="_GoBack"/>
      <w:bookmarkEnd w:id="0"/>
      <w:r w:rsidR="007A7892">
        <w:rPr>
          <w:b w:val="0"/>
          <w:sz w:val="23"/>
          <w:szCs w:val="23"/>
          <w:lang w:val="ru-RU"/>
        </w:rPr>
        <w:t>914р</w:t>
      </w:r>
      <w:r w:rsidR="00D67DF3">
        <w:rPr>
          <w:b w:val="0"/>
          <w:sz w:val="23"/>
          <w:szCs w:val="23"/>
        </w:rPr>
        <w:t xml:space="preserve"> </w:t>
      </w:r>
    </w:p>
    <w:p w:rsidR="00F015C7" w:rsidRDefault="00F015C7" w:rsidP="005924DC">
      <w:pPr>
        <w:jc w:val="center"/>
        <w:rPr>
          <w:b/>
        </w:rPr>
      </w:pPr>
    </w:p>
    <w:p w:rsidR="005924DC" w:rsidRPr="005924DC" w:rsidRDefault="00C17273" w:rsidP="005924DC">
      <w:pPr>
        <w:jc w:val="center"/>
        <w:rPr>
          <w:b/>
        </w:rPr>
      </w:pPr>
      <w:r>
        <w:rPr>
          <w:b/>
        </w:rPr>
        <w:t>ДО</w:t>
      </w:r>
      <w:r w:rsidR="005924DC" w:rsidRPr="005924DC">
        <w:rPr>
          <w:b/>
        </w:rPr>
        <w:t>ГОВОР АРЕНДЫ № ______</w:t>
      </w:r>
    </w:p>
    <w:p w:rsidR="005924DC" w:rsidRPr="005924DC" w:rsidRDefault="005924DC" w:rsidP="005924DC">
      <w:pPr>
        <w:jc w:val="center"/>
        <w:rPr>
          <w:b/>
        </w:rPr>
      </w:pPr>
    </w:p>
    <w:p w:rsidR="005924DC" w:rsidRPr="00E723B2" w:rsidRDefault="005924DC" w:rsidP="005924DC">
      <w:pPr>
        <w:jc w:val="both"/>
        <w:rPr>
          <w:sz w:val="22"/>
          <w:szCs w:val="22"/>
        </w:rPr>
      </w:pPr>
      <w:r w:rsidRPr="005924DC">
        <w:t>город Архангельск                                                                             "____" _____________ 201</w:t>
      </w:r>
      <w:r w:rsidR="00034A61">
        <w:t>5</w:t>
      </w:r>
      <w:r w:rsidRPr="005924DC">
        <w:t xml:space="preserve"> г.</w:t>
      </w:r>
      <w:r w:rsidRPr="005924DC">
        <w:cr/>
      </w:r>
    </w:p>
    <w:p w:rsidR="005924DC" w:rsidRDefault="005924DC" w:rsidP="00F015C7">
      <w:pPr>
        <w:ind w:firstLine="720"/>
        <w:jc w:val="both"/>
        <w:rPr>
          <w:sz w:val="22"/>
          <w:szCs w:val="22"/>
        </w:rPr>
      </w:pPr>
      <w:r w:rsidRPr="00E723B2">
        <w:rPr>
          <w:b/>
          <w:bCs/>
          <w:sz w:val="22"/>
          <w:szCs w:val="22"/>
        </w:rPr>
        <w:t>Муниципальное образование «Город Архангельск»</w:t>
      </w:r>
      <w:r w:rsidRPr="00E723B2">
        <w:rPr>
          <w:sz w:val="22"/>
          <w:szCs w:val="22"/>
        </w:rPr>
        <w:t xml:space="preserve">, именуемое в дальнейшем «Арендодатель», в лице мэрии города Архангельска, от лица которой действует заместитель мэра города по вопросам экономического развития и финансам Цыварев Александр Петрович на основании доверенности от </w:t>
      </w:r>
      <w:r w:rsidR="00034A61" w:rsidRPr="00E723B2">
        <w:rPr>
          <w:sz w:val="22"/>
          <w:szCs w:val="22"/>
        </w:rPr>
        <w:t>24.10.2014</w:t>
      </w:r>
      <w:r w:rsidRPr="00E723B2">
        <w:rPr>
          <w:sz w:val="22"/>
          <w:szCs w:val="22"/>
        </w:rPr>
        <w:t xml:space="preserve"> №</w:t>
      </w:r>
      <w:r w:rsidR="00034A61" w:rsidRPr="00E723B2">
        <w:rPr>
          <w:sz w:val="22"/>
          <w:szCs w:val="22"/>
        </w:rPr>
        <w:t xml:space="preserve"> </w:t>
      </w:r>
      <w:r w:rsidRPr="00E723B2">
        <w:rPr>
          <w:sz w:val="22"/>
          <w:szCs w:val="22"/>
        </w:rPr>
        <w:t>002-38/1</w:t>
      </w:r>
      <w:r w:rsidR="00034A61" w:rsidRPr="00E723B2">
        <w:rPr>
          <w:sz w:val="22"/>
          <w:szCs w:val="22"/>
        </w:rPr>
        <w:t>103</w:t>
      </w:r>
      <w:r w:rsidRPr="00E723B2">
        <w:rPr>
          <w:bCs/>
          <w:sz w:val="22"/>
          <w:szCs w:val="22"/>
        </w:rPr>
        <w:t>,</w:t>
      </w:r>
      <w:r w:rsidRPr="00E723B2">
        <w:rPr>
          <w:sz w:val="22"/>
          <w:szCs w:val="22"/>
        </w:rPr>
        <w:t xml:space="preserve"> и_________________________________________</w:t>
      </w:r>
      <w:r w:rsidRPr="00E723B2">
        <w:rPr>
          <w:b/>
          <w:sz w:val="22"/>
          <w:szCs w:val="22"/>
        </w:rPr>
        <w:t xml:space="preserve">, </w:t>
      </w:r>
      <w:r w:rsidRPr="00E723B2">
        <w:rPr>
          <w:sz w:val="22"/>
          <w:szCs w:val="22"/>
        </w:rPr>
        <w:t>именуемое в дальнейшем «Арендатор», в лице ____________________, действующего на основании __________, заключили настоящий договор.</w:t>
      </w:r>
    </w:p>
    <w:p w:rsidR="00F015C7" w:rsidRDefault="00F015C7" w:rsidP="00F015C7">
      <w:pPr>
        <w:ind w:firstLine="720"/>
        <w:jc w:val="both"/>
        <w:rPr>
          <w:sz w:val="22"/>
          <w:szCs w:val="22"/>
        </w:rPr>
      </w:pPr>
    </w:p>
    <w:p w:rsidR="005924DC" w:rsidRPr="00E0585F" w:rsidRDefault="005924DC" w:rsidP="00F015C7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E0585F">
        <w:rPr>
          <w:b/>
          <w:sz w:val="22"/>
          <w:szCs w:val="22"/>
        </w:rPr>
        <w:t>Общие положения</w:t>
      </w:r>
    </w:p>
    <w:p w:rsidR="00E0585F" w:rsidRPr="00E0585F" w:rsidRDefault="00E0585F" w:rsidP="00F015C7">
      <w:pPr>
        <w:pStyle w:val="a5"/>
        <w:jc w:val="center"/>
        <w:rPr>
          <w:b/>
          <w:sz w:val="22"/>
          <w:szCs w:val="22"/>
        </w:rPr>
      </w:pPr>
    </w:p>
    <w:p w:rsidR="005924DC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1.1.</w:t>
      </w:r>
      <w:r w:rsidR="0055037C">
        <w:rPr>
          <w:sz w:val="22"/>
          <w:szCs w:val="22"/>
        </w:rPr>
        <w:t xml:space="preserve"> </w:t>
      </w:r>
      <w:r w:rsidRPr="00E723B2">
        <w:rPr>
          <w:sz w:val="22"/>
          <w:szCs w:val="22"/>
        </w:rPr>
        <w:t xml:space="preserve"> Арендодатель обязуется предоставить Арендатору </w:t>
      </w:r>
      <w:r w:rsidR="00C45DED">
        <w:rPr>
          <w:sz w:val="22"/>
          <w:szCs w:val="22"/>
        </w:rPr>
        <w:t xml:space="preserve">во временное владение и пользование за плату </w:t>
      </w:r>
      <w:r w:rsidRPr="00E723B2">
        <w:rPr>
          <w:sz w:val="22"/>
          <w:szCs w:val="22"/>
        </w:rPr>
        <w:t>муниципальное имущество</w:t>
      </w:r>
      <w:r w:rsidR="009B12D2">
        <w:rPr>
          <w:sz w:val="22"/>
          <w:szCs w:val="22"/>
        </w:rPr>
        <w:t xml:space="preserve"> - речные причалы </w:t>
      </w:r>
      <w:r w:rsidR="000F56C3">
        <w:rPr>
          <w:sz w:val="22"/>
          <w:szCs w:val="22"/>
        </w:rPr>
        <w:t xml:space="preserve">с земельными участками </w:t>
      </w:r>
      <w:r w:rsidR="009B3724">
        <w:rPr>
          <w:sz w:val="22"/>
          <w:szCs w:val="22"/>
        </w:rPr>
        <w:t xml:space="preserve">(согласно Перечню - Приложение № 1 к настоящему договору) </w:t>
      </w:r>
      <w:r w:rsidR="006D122F" w:rsidRPr="001049C8">
        <w:rPr>
          <w:sz w:val="22"/>
          <w:szCs w:val="22"/>
        </w:rPr>
        <w:t>для использования по целевому назначению</w:t>
      </w:r>
      <w:r w:rsidR="00C45DED" w:rsidRPr="001049C8">
        <w:rPr>
          <w:sz w:val="22"/>
          <w:szCs w:val="22"/>
        </w:rPr>
        <w:t>.</w:t>
      </w:r>
    </w:p>
    <w:p w:rsidR="0055037C" w:rsidRDefault="0055037C" w:rsidP="0055037C">
      <w:pPr>
        <w:ind w:firstLine="709"/>
        <w:jc w:val="both"/>
        <w:rPr>
          <w:sz w:val="22"/>
          <w:szCs w:val="22"/>
        </w:rPr>
      </w:pPr>
      <w:r w:rsidRPr="001A5853">
        <w:rPr>
          <w:sz w:val="22"/>
          <w:szCs w:val="22"/>
        </w:rPr>
        <w:t>Описанное в настоящем пункте имущество именуется в дальнейшем «</w:t>
      </w:r>
      <w:r>
        <w:rPr>
          <w:sz w:val="22"/>
          <w:szCs w:val="22"/>
        </w:rPr>
        <w:t>Причалы</w:t>
      </w:r>
      <w:r w:rsidRPr="001A5853">
        <w:rPr>
          <w:sz w:val="22"/>
          <w:szCs w:val="22"/>
        </w:rPr>
        <w:t>».</w:t>
      </w:r>
      <w:r w:rsidRPr="0055037C">
        <w:rPr>
          <w:sz w:val="22"/>
          <w:szCs w:val="22"/>
        </w:rPr>
        <w:t xml:space="preserve"> </w:t>
      </w:r>
    </w:p>
    <w:p w:rsidR="0055037C" w:rsidRDefault="0055037C" w:rsidP="0055037C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1.</w:t>
      </w:r>
      <w:r>
        <w:rPr>
          <w:sz w:val="22"/>
          <w:szCs w:val="22"/>
        </w:rPr>
        <w:t>2</w:t>
      </w:r>
      <w:r w:rsidRPr="00E723B2">
        <w:rPr>
          <w:sz w:val="22"/>
          <w:szCs w:val="22"/>
        </w:rPr>
        <w:t xml:space="preserve">. На момент заключения  настоящего договора </w:t>
      </w:r>
      <w:r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ричалы, </w:t>
      </w:r>
      <w:r>
        <w:rPr>
          <w:sz w:val="22"/>
          <w:szCs w:val="22"/>
        </w:rPr>
        <w:t>пере</w:t>
      </w:r>
      <w:r w:rsidRPr="00E723B2">
        <w:rPr>
          <w:sz w:val="22"/>
          <w:szCs w:val="22"/>
        </w:rPr>
        <w:t>даваемые в аренду,  принадлежат Арендодателю на праве собственности. Арендодатель гарантирует, что причалы не заложены, не арестованы, не являются  предметом исков третьих лиц.</w:t>
      </w:r>
    </w:p>
    <w:p w:rsidR="000F56C3" w:rsidRDefault="000F56C3" w:rsidP="0055037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Договор аренды в отношении муниципального имущества, указанного в пунктах 1 и 8 Приложения № 1 к настоящему договору, заключается без экипажа.</w:t>
      </w:r>
    </w:p>
    <w:p w:rsidR="005924DC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1.</w:t>
      </w:r>
      <w:r w:rsidR="0055037C">
        <w:rPr>
          <w:sz w:val="22"/>
          <w:szCs w:val="22"/>
        </w:rPr>
        <w:t>3</w:t>
      </w:r>
      <w:r w:rsidRPr="00E723B2">
        <w:rPr>
          <w:sz w:val="22"/>
          <w:szCs w:val="22"/>
        </w:rPr>
        <w:t xml:space="preserve">. Срок настоящего договора устанавливается – </w:t>
      </w:r>
      <w:r w:rsidR="004966F0" w:rsidRPr="00E723B2">
        <w:rPr>
          <w:b/>
          <w:sz w:val="22"/>
          <w:szCs w:val="22"/>
        </w:rPr>
        <w:t>5 лет</w:t>
      </w:r>
      <w:r w:rsidRPr="00E723B2">
        <w:rPr>
          <w:b/>
          <w:sz w:val="22"/>
          <w:szCs w:val="22"/>
        </w:rPr>
        <w:t xml:space="preserve"> </w:t>
      </w:r>
      <w:r w:rsidRPr="00E723B2">
        <w:rPr>
          <w:sz w:val="22"/>
          <w:szCs w:val="22"/>
        </w:rPr>
        <w:t xml:space="preserve">с момента его </w:t>
      </w:r>
      <w:r w:rsidR="000F56C3">
        <w:rPr>
          <w:sz w:val="22"/>
          <w:szCs w:val="22"/>
        </w:rPr>
        <w:t>подписания</w:t>
      </w:r>
      <w:r w:rsidRPr="00E723B2">
        <w:rPr>
          <w:sz w:val="22"/>
          <w:szCs w:val="22"/>
        </w:rPr>
        <w:t>.</w:t>
      </w:r>
    </w:p>
    <w:p w:rsidR="00CF52B0" w:rsidRPr="00E723B2" w:rsidRDefault="00CF52B0" w:rsidP="00F015C7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1.4.  </w:t>
      </w:r>
      <w:r w:rsidRPr="003F3917">
        <w:rPr>
          <w:sz w:val="22"/>
          <w:szCs w:val="22"/>
        </w:rPr>
        <w:t>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1.</w:t>
      </w:r>
      <w:r w:rsidR="00CF52B0">
        <w:rPr>
          <w:sz w:val="22"/>
          <w:szCs w:val="22"/>
        </w:rPr>
        <w:t>5</w:t>
      </w:r>
      <w:r w:rsidRPr="00E723B2">
        <w:rPr>
          <w:sz w:val="22"/>
          <w:szCs w:val="22"/>
        </w:rPr>
        <w:t xml:space="preserve">. Причалы передаются в аренду </w:t>
      </w:r>
      <w:r w:rsidR="004966F0" w:rsidRPr="00E723B2">
        <w:rPr>
          <w:sz w:val="22"/>
          <w:szCs w:val="22"/>
        </w:rPr>
        <w:t>со всей  имеющейся у Арендодателя технической документацией</w:t>
      </w:r>
      <w:r w:rsidR="008D3DB6">
        <w:rPr>
          <w:sz w:val="22"/>
          <w:szCs w:val="22"/>
        </w:rPr>
        <w:t>, необходимой для их эксплуатации</w:t>
      </w:r>
      <w:r w:rsidR="004966F0" w:rsidRPr="00E723B2">
        <w:rPr>
          <w:sz w:val="22"/>
          <w:szCs w:val="22"/>
        </w:rPr>
        <w:t>.</w:t>
      </w:r>
    </w:p>
    <w:p w:rsidR="00E723B2" w:rsidRPr="00E723B2" w:rsidRDefault="00E723B2" w:rsidP="00F015C7">
      <w:pPr>
        <w:ind w:firstLine="709"/>
        <w:jc w:val="both"/>
        <w:rPr>
          <w:sz w:val="22"/>
          <w:szCs w:val="22"/>
        </w:rPr>
      </w:pPr>
    </w:p>
    <w:p w:rsidR="005924DC" w:rsidRPr="00F015C7" w:rsidRDefault="005924DC" w:rsidP="00F015C7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F015C7">
        <w:rPr>
          <w:b/>
          <w:sz w:val="22"/>
          <w:szCs w:val="22"/>
        </w:rPr>
        <w:t>Обязанности сторон</w:t>
      </w:r>
    </w:p>
    <w:p w:rsidR="00F015C7" w:rsidRPr="00F015C7" w:rsidRDefault="00F015C7" w:rsidP="00F015C7">
      <w:pPr>
        <w:pStyle w:val="a5"/>
        <w:jc w:val="center"/>
        <w:rPr>
          <w:b/>
          <w:sz w:val="22"/>
          <w:szCs w:val="22"/>
        </w:rPr>
      </w:pPr>
    </w:p>
    <w:p w:rsidR="005924DC" w:rsidRPr="00E723B2" w:rsidRDefault="005924DC" w:rsidP="00F015C7">
      <w:pPr>
        <w:ind w:firstLine="709"/>
        <w:jc w:val="both"/>
        <w:rPr>
          <w:b/>
          <w:sz w:val="22"/>
          <w:szCs w:val="22"/>
        </w:rPr>
      </w:pPr>
      <w:r w:rsidRPr="00E723B2">
        <w:rPr>
          <w:b/>
          <w:sz w:val="22"/>
          <w:szCs w:val="22"/>
        </w:rPr>
        <w:t>2.1. Арендодатель обязуется:</w:t>
      </w:r>
    </w:p>
    <w:p w:rsidR="00CF52B0" w:rsidRPr="003F3917" w:rsidRDefault="005924DC" w:rsidP="00CF52B0">
      <w:pPr>
        <w:tabs>
          <w:tab w:val="left" w:pos="9921"/>
        </w:tabs>
        <w:ind w:firstLine="720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2.1.1. Передать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ричалы </w:t>
      </w:r>
      <w:r w:rsidR="00CF52B0" w:rsidRPr="003F3917">
        <w:rPr>
          <w:sz w:val="22"/>
          <w:szCs w:val="22"/>
        </w:rPr>
        <w:t xml:space="preserve">Арендатору по передаточному акту в десятидневный срок </w:t>
      </w:r>
      <w:r w:rsidR="00CF52B0" w:rsidRPr="003F3917">
        <w:rPr>
          <w:sz w:val="22"/>
          <w:szCs w:val="22"/>
          <w:lang w:val="en-US"/>
        </w:rPr>
        <w:t>c</w:t>
      </w:r>
      <w:r w:rsidR="00CF52B0" w:rsidRPr="003F3917">
        <w:rPr>
          <w:sz w:val="22"/>
          <w:szCs w:val="22"/>
        </w:rPr>
        <w:t xml:space="preserve">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п. 3.4. настоящего договора. Акт подписывается представителями Арендатора и Арендодателя.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2.1.2. </w:t>
      </w:r>
      <w:r w:rsidR="005D3CF1" w:rsidRPr="00E723B2">
        <w:rPr>
          <w:sz w:val="22"/>
          <w:szCs w:val="22"/>
        </w:rPr>
        <w:t xml:space="preserve">В течение трех дней с момента прекращения настоящего договора принять </w:t>
      </w:r>
      <w:r w:rsidR="00C45DED">
        <w:rPr>
          <w:sz w:val="22"/>
          <w:szCs w:val="22"/>
        </w:rPr>
        <w:t>П</w:t>
      </w:r>
      <w:r w:rsidR="005D3CF1" w:rsidRPr="00E723B2">
        <w:rPr>
          <w:sz w:val="22"/>
          <w:szCs w:val="22"/>
        </w:rPr>
        <w:t>ричалы у Арендатора с составлением акта приема – передачи.</w:t>
      </w:r>
    </w:p>
    <w:p w:rsidR="00583B66" w:rsidRPr="00E723B2" w:rsidRDefault="00583B66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2.1.3. Арендодатель обязуется производить капитальный ремонт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>ричалов.</w:t>
      </w:r>
    </w:p>
    <w:p w:rsidR="005924DC" w:rsidRPr="00E723B2" w:rsidRDefault="005924DC" w:rsidP="00F015C7">
      <w:pPr>
        <w:ind w:firstLine="709"/>
        <w:jc w:val="both"/>
        <w:rPr>
          <w:b/>
          <w:sz w:val="22"/>
          <w:szCs w:val="22"/>
        </w:rPr>
      </w:pPr>
      <w:r w:rsidRPr="00E723B2">
        <w:rPr>
          <w:b/>
          <w:sz w:val="22"/>
          <w:szCs w:val="22"/>
        </w:rPr>
        <w:t>2.2. Арендатор обязуется: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2.2.1. Использовать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ричалы в соответствии с </w:t>
      </w:r>
      <w:r w:rsidR="00300D2A">
        <w:rPr>
          <w:sz w:val="22"/>
          <w:szCs w:val="22"/>
        </w:rPr>
        <w:t>1.1. настоящего договора</w:t>
      </w:r>
      <w:r w:rsidRPr="00E723B2">
        <w:rPr>
          <w:sz w:val="22"/>
          <w:szCs w:val="22"/>
        </w:rPr>
        <w:t>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2.2.2. Внести арендную плату, исходя из размер</w:t>
      </w:r>
      <w:r w:rsidR="00300D2A">
        <w:rPr>
          <w:sz w:val="22"/>
          <w:szCs w:val="22"/>
        </w:rPr>
        <w:t>ов</w:t>
      </w:r>
      <w:r w:rsidRPr="00E723B2">
        <w:rPr>
          <w:sz w:val="22"/>
          <w:szCs w:val="22"/>
        </w:rPr>
        <w:t xml:space="preserve">, </w:t>
      </w:r>
      <w:r w:rsidR="00300D2A" w:rsidRPr="003F3917">
        <w:rPr>
          <w:sz w:val="22"/>
          <w:szCs w:val="22"/>
        </w:rPr>
        <w:t>указанн</w:t>
      </w:r>
      <w:r w:rsidR="00300D2A">
        <w:rPr>
          <w:sz w:val="22"/>
          <w:szCs w:val="22"/>
        </w:rPr>
        <w:t>ых</w:t>
      </w:r>
      <w:r w:rsidR="00300D2A" w:rsidRPr="003F3917">
        <w:rPr>
          <w:sz w:val="22"/>
          <w:szCs w:val="22"/>
        </w:rPr>
        <w:t xml:space="preserve">  в пункте 3.1  настоящего договора, за период с момента передачи П</w:t>
      </w:r>
      <w:r w:rsidR="00300D2A">
        <w:rPr>
          <w:sz w:val="22"/>
          <w:szCs w:val="22"/>
        </w:rPr>
        <w:t>ричалов</w:t>
      </w:r>
      <w:r w:rsidR="00300D2A" w:rsidRPr="003F3917">
        <w:rPr>
          <w:sz w:val="22"/>
          <w:szCs w:val="22"/>
        </w:rPr>
        <w:t xml:space="preserve"> Арендатору по последний день месяца, в котором состоя</w:t>
      </w:r>
      <w:r w:rsidR="000F56C3">
        <w:rPr>
          <w:sz w:val="22"/>
          <w:szCs w:val="22"/>
        </w:rPr>
        <w:t>ло</w:t>
      </w:r>
      <w:r w:rsidR="00300D2A" w:rsidRPr="003F3917">
        <w:rPr>
          <w:sz w:val="22"/>
          <w:szCs w:val="22"/>
        </w:rPr>
        <w:t xml:space="preserve">сь </w:t>
      </w:r>
      <w:r w:rsidR="000F56C3">
        <w:rPr>
          <w:sz w:val="22"/>
          <w:szCs w:val="22"/>
        </w:rPr>
        <w:t>подписание</w:t>
      </w:r>
      <w:r w:rsidR="003A01D3">
        <w:rPr>
          <w:sz w:val="22"/>
          <w:szCs w:val="22"/>
        </w:rPr>
        <w:t xml:space="preserve"> </w:t>
      </w:r>
      <w:r w:rsidR="008D3DB6">
        <w:rPr>
          <w:sz w:val="22"/>
          <w:szCs w:val="22"/>
        </w:rPr>
        <w:t xml:space="preserve">настоящего договора </w:t>
      </w:r>
      <w:r w:rsidR="003A01D3">
        <w:rPr>
          <w:sz w:val="22"/>
          <w:szCs w:val="22"/>
        </w:rPr>
        <w:t>и за следующий месяц</w:t>
      </w:r>
      <w:r w:rsidR="00300D2A">
        <w:rPr>
          <w:sz w:val="22"/>
          <w:szCs w:val="22"/>
        </w:rPr>
        <w:t xml:space="preserve"> </w:t>
      </w:r>
      <w:r w:rsidR="00300D2A" w:rsidRPr="003F3917">
        <w:rPr>
          <w:sz w:val="22"/>
          <w:szCs w:val="22"/>
        </w:rPr>
        <w:t xml:space="preserve"> не позднее 10 числа первого месяца, следующего за месяцем, в котором состоял</w:t>
      </w:r>
      <w:r w:rsidR="003A01D3">
        <w:rPr>
          <w:sz w:val="22"/>
          <w:szCs w:val="22"/>
        </w:rPr>
        <w:t>о</w:t>
      </w:r>
      <w:r w:rsidR="00300D2A" w:rsidRPr="003F3917">
        <w:rPr>
          <w:sz w:val="22"/>
          <w:szCs w:val="22"/>
        </w:rPr>
        <w:t xml:space="preserve">сь </w:t>
      </w:r>
      <w:r w:rsidR="003A01D3">
        <w:rPr>
          <w:sz w:val="22"/>
          <w:szCs w:val="22"/>
        </w:rPr>
        <w:t>подписание</w:t>
      </w:r>
      <w:r w:rsidR="00300D2A" w:rsidRPr="003F3917">
        <w:rPr>
          <w:sz w:val="22"/>
          <w:szCs w:val="22"/>
        </w:rPr>
        <w:t xml:space="preserve"> настоящего договора.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2.2.3. Далее ежемесячно, не позднее 10 числа текущего месяца вносить арендную плату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2.2.4. В случае прекращения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указанном в пункте 3.2 настоящего договора.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lastRenderedPageBreak/>
        <w:t xml:space="preserve">2.2.5. Содержать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ричалы в полной исправности, чистоте и порядке, производить текущий  ремонт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>ричалов за свой счет без возмещения затрат Арендодателем.</w:t>
      </w:r>
      <w:r w:rsidR="0092331D" w:rsidRPr="00E723B2">
        <w:rPr>
          <w:sz w:val="22"/>
          <w:szCs w:val="22"/>
        </w:rPr>
        <w:t xml:space="preserve"> Арендатор возвращает  Арендодателю </w:t>
      </w:r>
      <w:r w:rsidR="00C45DED">
        <w:rPr>
          <w:sz w:val="22"/>
          <w:szCs w:val="22"/>
        </w:rPr>
        <w:t>П</w:t>
      </w:r>
      <w:r w:rsidR="0092331D" w:rsidRPr="00E723B2">
        <w:rPr>
          <w:sz w:val="22"/>
          <w:szCs w:val="22"/>
        </w:rPr>
        <w:t>ричалы в том техническом состоянии, в каком они были приняты в аренду с учетом нормального износа.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2.2.6. Не производить никаких перепланировок и переоборудования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ричалов без письменного разрешения Арендодателя. В случае обнаружения самовольных переделок, переоборудования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ричалов, таковые должны быть ликвидированы Арендатором, а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>ричалы приведены в прежний вид за счет Арендатора в срок, определенный односторонним предписанием Арендодателя.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Стоимость неотделимых улучшений, произведенных Арендатором</w:t>
      </w:r>
      <w:r w:rsidR="005A7F3C" w:rsidRPr="00E723B2">
        <w:rPr>
          <w:sz w:val="22"/>
          <w:szCs w:val="22"/>
        </w:rPr>
        <w:t>,</w:t>
      </w:r>
      <w:r w:rsidRPr="00E723B2">
        <w:rPr>
          <w:sz w:val="22"/>
          <w:szCs w:val="22"/>
        </w:rPr>
        <w:t xml:space="preserve">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2.2.7. </w:t>
      </w:r>
      <w:proofErr w:type="gramStart"/>
      <w:r w:rsidRPr="00E723B2">
        <w:rPr>
          <w:sz w:val="22"/>
          <w:szCs w:val="22"/>
        </w:rPr>
        <w:t xml:space="preserve">Без письменного согласия Арендодателя не сдавать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ричалы в субаренду (поднаем) и не распоряжаться ими иным образом (не передавать права и обязанности по настоящему договору другому лицу (перенаем), не предоставлять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>ричалы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E723B2">
        <w:rPr>
          <w:sz w:val="22"/>
          <w:szCs w:val="22"/>
        </w:rPr>
        <w:t>.д.)</w:t>
      </w:r>
      <w:r w:rsidR="004F427D" w:rsidRPr="00E723B2">
        <w:rPr>
          <w:sz w:val="22"/>
          <w:szCs w:val="22"/>
        </w:rPr>
        <w:t xml:space="preserve">, за исключением </w:t>
      </w:r>
      <w:r w:rsidR="00C45DED">
        <w:rPr>
          <w:sz w:val="22"/>
          <w:szCs w:val="22"/>
        </w:rPr>
        <w:t xml:space="preserve">случаев предусмотренных </w:t>
      </w:r>
      <w:r w:rsidR="004F427D" w:rsidRPr="00E723B2">
        <w:rPr>
          <w:sz w:val="22"/>
          <w:szCs w:val="22"/>
        </w:rPr>
        <w:t>пункт</w:t>
      </w:r>
      <w:r w:rsidR="00C45DED">
        <w:rPr>
          <w:sz w:val="22"/>
          <w:szCs w:val="22"/>
        </w:rPr>
        <w:t>ом</w:t>
      </w:r>
      <w:r w:rsidR="004F427D" w:rsidRPr="00E723B2">
        <w:rPr>
          <w:sz w:val="22"/>
          <w:szCs w:val="22"/>
        </w:rPr>
        <w:t xml:space="preserve"> 2.2.12</w:t>
      </w:r>
      <w:r w:rsidR="00C45DED">
        <w:rPr>
          <w:sz w:val="22"/>
          <w:szCs w:val="22"/>
        </w:rPr>
        <w:t xml:space="preserve"> настоящего договора</w:t>
      </w:r>
      <w:r w:rsidR="004F427D" w:rsidRPr="00E723B2">
        <w:rPr>
          <w:sz w:val="22"/>
          <w:szCs w:val="22"/>
        </w:rPr>
        <w:t>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2.2.8. Обеспечивать беспрепятственный доступ к причалам специалистов Арендодателя для контроля выполнения условий настоящего договора.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2.2.9. </w:t>
      </w:r>
      <w:r w:rsidR="004A4E73" w:rsidRPr="00E723B2">
        <w:rPr>
          <w:sz w:val="22"/>
          <w:szCs w:val="22"/>
        </w:rPr>
        <w:t xml:space="preserve">В течение трех дней с момента </w:t>
      </w:r>
      <w:r w:rsidRPr="00E723B2">
        <w:rPr>
          <w:sz w:val="22"/>
          <w:szCs w:val="22"/>
        </w:rPr>
        <w:t xml:space="preserve">прекращения настоящего договора вернуть </w:t>
      </w:r>
      <w:r w:rsidR="00C45DED">
        <w:rPr>
          <w:sz w:val="22"/>
          <w:szCs w:val="22"/>
        </w:rPr>
        <w:t>П</w:t>
      </w:r>
      <w:r w:rsidRPr="00E723B2">
        <w:rPr>
          <w:sz w:val="22"/>
          <w:szCs w:val="22"/>
        </w:rPr>
        <w:t>ричалы Арендодателю по передаточному акту</w:t>
      </w:r>
      <w:r w:rsidR="003A01D3">
        <w:rPr>
          <w:sz w:val="22"/>
          <w:szCs w:val="22"/>
        </w:rPr>
        <w:t xml:space="preserve"> со всеми документами</w:t>
      </w:r>
      <w:r w:rsidRPr="00E723B2">
        <w:rPr>
          <w:sz w:val="22"/>
          <w:szCs w:val="22"/>
        </w:rPr>
        <w:t>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2.2.10. Соблюдать «Правила пожарной безопасности в РФ».</w:t>
      </w:r>
    </w:p>
    <w:p w:rsidR="005924DC" w:rsidRPr="00E723B2" w:rsidRDefault="005924DC" w:rsidP="00F015C7">
      <w:pPr>
        <w:ind w:firstLine="709"/>
        <w:jc w:val="both"/>
        <w:rPr>
          <w:bCs/>
          <w:sz w:val="22"/>
          <w:szCs w:val="22"/>
        </w:rPr>
      </w:pPr>
      <w:r w:rsidRPr="00E723B2">
        <w:rPr>
          <w:sz w:val="22"/>
          <w:szCs w:val="22"/>
        </w:rPr>
        <w:t>2.2.11.</w:t>
      </w:r>
      <w:r w:rsidRPr="00E723B2">
        <w:rPr>
          <w:bCs/>
          <w:sz w:val="22"/>
          <w:szCs w:val="22"/>
        </w:rPr>
        <w:t xml:space="preserve"> За свой счёт застраховать в пользу Арендодателя аренд</w:t>
      </w:r>
      <w:r w:rsidR="00F11E08" w:rsidRPr="00E723B2">
        <w:rPr>
          <w:bCs/>
          <w:sz w:val="22"/>
          <w:szCs w:val="22"/>
        </w:rPr>
        <w:t xml:space="preserve">уемое имущество - </w:t>
      </w:r>
      <w:r w:rsidR="00F11E08" w:rsidRPr="00E723B2">
        <w:rPr>
          <w:color w:val="000000"/>
          <w:sz w:val="22"/>
          <w:szCs w:val="22"/>
        </w:rPr>
        <w:t xml:space="preserve"> с</w:t>
      </w:r>
      <w:r w:rsidR="00F11E08" w:rsidRPr="00F11E08">
        <w:rPr>
          <w:color w:val="000000"/>
          <w:sz w:val="22"/>
          <w:szCs w:val="22"/>
        </w:rPr>
        <w:t>удно стоечное, плавучий причал 20815П-№1</w:t>
      </w:r>
      <w:r w:rsidR="004F427D" w:rsidRPr="00E723B2">
        <w:rPr>
          <w:bCs/>
          <w:sz w:val="22"/>
          <w:szCs w:val="22"/>
        </w:rPr>
        <w:t>(регистровый номер</w:t>
      </w:r>
      <w:r w:rsidR="00223BCF" w:rsidRPr="00E723B2">
        <w:rPr>
          <w:bCs/>
          <w:sz w:val="22"/>
          <w:szCs w:val="22"/>
        </w:rPr>
        <w:t xml:space="preserve"> </w:t>
      </w:r>
      <w:r w:rsidR="004F427D" w:rsidRPr="00E723B2">
        <w:rPr>
          <w:bCs/>
          <w:sz w:val="22"/>
          <w:szCs w:val="22"/>
        </w:rPr>
        <w:t xml:space="preserve">236419) от полной гибели или повреждения. Стоимость </w:t>
      </w:r>
      <w:r w:rsidR="00F11E08" w:rsidRPr="00E723B2">
        <w:rPr>
          <w:bCs/>
          <w:sz w:val="22"/>
          <w:szCs w:val="22"/>
        </w:rPr>
        <w:t>муниципального имущества</w:t>
      </w:r>
      <w:r w:rsidR="004F427D" w:rsidRPr="00E723B2">
        <w:rPr>
          <w:bCs/>
          <w:sz w:val="22"/>
          <w:szCs w:val="22"/>
        </w:rPr>
        <w:t>, принимаемая в целях страхования, не  должна быть менее его балансовой стоимости, указанной в Приложении</w:t>
      </w:r>
      <w:r w:rsidR="00F11E08" w:rsidRPr="00E723B2">
        <w:rPr>
          <w:bCs/>
          <w:sz w:val="22"/>
          <w:szCs w:val="22"/>
        </w:rPr>
        <w:t xml:space="preserve"> № 1</w:t>
      </w:r>
      <w:r w:rsidR="004F427D" w:rsidRPr="00E723B2">
        <w:rPr>
          <w:bCs/>
          <w:sz w:val="22"/>
          <w:szCs w:val="22"/>
        </w:rPr>
        <w:t xml:space="preserve"> к настоящему договору.</w:t>
      </w:r>
    </w:p>
    <w:p w:rsidR="000207B1" w:rsidRDefault="008E7A9F" w:rsidP="00F015C7">
      <w:pPr>
        <w:jc w:val="both"/>
        <w:rPr>
          <w:bCs/>
          <w:sz w:val="22"/>
          <w:szCs w:val="22"/>
        </w:rPr>
      </w:pPr>
      <w:r w:rsidRPr="00E723B2">
        <w:rPr>
          <w:bCs/>
          <w:sz w:val="22"/>
          <w:szCs w:val="22"/>
        </w:rPr>
        <w:t xml:space="preserve">           </w:t>
      </w:r>
      <w:r w:rsidR="000207B1" w:rsidRPr="00E723B2">
        <w:rPr>
          <w:bCs/>
          <w:sz w:val="22"/>
          <w:szCs w:val="22"/>
        </w:rPr>
        <w:t xml:space="preserve">2.2.12. Предоставлять </w:t>
      </w:r>
      <w:r w:rsidR="00C45DED">
        <w:rPr>
          <w:bCs/>
          <w:sz w:val="22"/>
          <w:szCs w:val="22"/>
        </w:rPr>
        <w:t>П</w:t>
      </w:r>
      <w:r w:rsidR="000207B1" w:rsidRPr="00E723B2">
        <w:rPr>
          <w:bCs/>
          <w:sz w:val="22"/>
          <w:szCs w:val="22"/>
        </w:rPr>
        <w:t xml:space="preserve">ричалы в субаренду лицу, оказывающему услуги по перевозке на водном транспорте организованных групп людей в рамках муниципального  контракта, заключенного с МО «Город Архангельск». Договор субаренды заключается Арендатором на период действия муниципального контракта и подлежит заключению (с одновременной  передачей </w:t>
      </w:r>
      <w:r w:rsidR="00C45DED">
        <w:rPr>
          <w:bCs/>
          <w:sz w:val="22"/>
          <w:szCs w:val="22"/>
        </w:rPr>
        <w:t>П</w:t>
      </w:r>
      <w:r w:rsidR="000207B1" w:rsidRPr="00E723B2">
        <w:rPr>
          <w:bCs/>
          <w:sz w:val="22"/>
          <w:szCs w:val="22"/>
        </w:rPr>
        <w:t>ричалов в субаренду по акту) в течение 3(трех) дней с момента обращения к Арендатору лица, оказывающего услугу по перевозке</w:t>
      </w:r>
      <w:r w:rsidRPr="00E723B2">
        <w:rPr>
          <w:bCs/>
          <w:sz w:val="22"/>
          <w:szCs w:val="22"/>
        </w:rPr>
        <w:t>. Существенные условия договора  субаренды должны соответствовать соответствующим условиям настоящего договора аренды.</w:t>
      </w:r>
    </w:p>
    <w:p w:rsidR="00E723B2" w:rsidRPr="00E723B2" w:rsidRDefault="00E723B2" w:rsidP="00F015C7">
      <w:pPr>
        <w:jc w:val="both"/>
        <w:rPr>
          <w:bCs/>
          <w:sz w:val="22"/>
          <w:szCs w:val="22"/>
        </w:rPr>
      </w:pPr>
    </w:p>
    <w:p w:rsidR="005924DC" w:rsidRPr="00F015C7" w:rsidRDefault="005924DC" w:rsidP="00F015C7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F015C7">
        <w:rPr>
          <w:b/>
          <w:sz w:val="22"/>
          <w:szCs w:val="22"/>
        </w:rPr>
        <w:t>Платежи по договору</w:t>
      </w:r>
    </w:p>
    <w:p w:rsidR="00F015C7" w:rsidRPr="00F015C7" w:rsidRDefault="00F015C7" w:rsidP="00F015C7">
      <w:pPr>
        <w:pStyle w:val="a5"/>
        <w:jc w:val="center"/>
        <w:rPr>
          <w:b/>
          <w:sz w:val="22"/>
          <w:szCs w:val="22"/>
        </w:rPr>
      </w:pPr>
    </w:p>
    <w:p w:rsidR="005924DC" w:rsidRPr="00117BF4" w:rsidRDefault="005924DC" w:rsidP="00F015C7">
      <w:pPr>
        <w:ind w:firstLine="709"/>
        <w:jc w:val="both"/>
        <w:rPr>
          <w:b/>
          <w:bCs/>
          <w:iCs/>
          <w:sz w:val="22"/>
          <w:szCs w:val="22"/>
        </w:rPr>
      </w:pPr>
      <w:r w:rsidRPr="00117BF4">
        <w:rPr>
          <w:sz w:val="22"/>
          <w:szCs w:val="22"/>
        </w:rPr>
        <w:t xml:space="preserve">3.1. Размер месячной арендной платы за пользование </w:t>
      </w:r>
      <w:r w:rsidR="00C45DED" w:rsidRPr="00117BF4">
        <w:rPr>
          <w:sz w:val="22"/>
          <w:szCs w:val="22"/>
        </w:rPr>
        <w:t>П</w:t>
      </w:r>
      <w:r w:rsidRPr="00117BF4">
        <w:rPr>
          <w:sz w:val="22"/>
          <w:szCs w:val="22"/>
        </w:rPr>
        <w:t>ричалами (арендной платы</w:t>
      </w:r>
      <w:r w:rsidR="00300D2A" w:rsidRPr="00117BF4">
        <w:rPr>
          <w:sz w:val="22"/>
          <w:szCs w:val="22"/>
        </w:rPr>
        <w:t xml:space="preserve"> </w:t>
      </w:r>
      <w:r w:rsidRPr="00117BF4">
        <w:rPr>
          <w:sz w:val="22"/>
          <w:szCs w:val="22"/>
        </w:rPr>
        <w:t>) без учета НДС составляет:</w:t>
      </w:r>
      <w:r w:rsidRPr="00117BF4">
        <w:rPr>
          <w:b/>
          <w:bCs/>
          <w:iCs/>
          <w:sz w:val="22"/>
          <w:szCs w:val="22"/>
        </w:rPr>
        <w:t xml:space="preserve"> </w:t>
      </w:r>
      <w:r w:rsidR="00F11E08" w:rsidRPr="00117BF4">
        <w:rPr>
          <w:b/>
          <w:bCs/>
          <w:iCs/>
          <w:sz w:val="22"/>
          <w:szCs w:val="22"/>
        </w:rPr>
        <w:t>95 </w:t>
      </w:r>
      <w:r w:rsidR="004C4C85" w:rsidRPr="00117BF4">
        <w:rPr>
          <w:b/>
          <w:bCs/>
          <w:iCs/>
          <w:sz w:val="22"/>
          <w:szCs w:val="22"/>
        </w:rPr>
        <w:t>228</w:t>
      </w:r>
      <w:r w:rsidR="00F11E08" w:rsidRPr="00117BF4">
        <w:rPr>
          <w:b/>
          <w:bCs/>
          <w:iCs/>
          <w:sz w:val="22"/>
          <w:szCs w:val="22"/>
        </w:rPr>
        <w:t xml:space="preserve"> (</w:t>
      </w:r>
      <w:r w:rsidR="004C4C85" w:rsidRPr="00117BF4">
        <w:rPr>
          <w:b/>
          <w:bCs/>
          <w:iCs/>
          <w:sz w:val="22"/>
          <w:szCs w:val="22"/>
        </w:rPr>
        <w:t>девяносто пять тысяч двести двадцать восемь</w:t>
      </w:r>
      <w:r w:rsidR="00F11E08" w:rsidRPr="00117BF4">
        <w:rPr>
          <w:b/>
          <w:bCs/>
          <w:iCs/>
          <w:sz w:val="22"/>
          <w:szCs w:val="22"/>
        </w:rPr>
        <w:t xml:space="preserve">) руб. </w:t>
      </w:r>
      <w:r w:rsidR="004C4C85" w:rsidRPr="00117BF4">
        <w:rPr>
          <w:b/>
          <w:bCs/>
          <w:iCs/>
          <w:sz w:val="22"/>
          <w:szCs w:val="22"/>
        </w:rPr>
        <w:t>59</w:t>
      </w:r>
      <w:r w:rsidR="00F11E08" w:rsidRPr="00117BF4">
        <w:rPr>
          <w:b/>
          <w:bCs/>
          <w:iCs/>
          <w:sz w:val="22"/>
          <w:szCs w:val="22"/>
        </w:rPr>
        <w:t xml:space="preserve"> коп</w:t>
      </w:r>
      <w:proofErr w:type="gramStart"/>
      <w:r w:rsidR="00F11E08" w:rsidRPr="00117BF4">
        <w:rPr>
          <w:b/>
          <w:bCs/>
          <w:iCs/>
          <w:sz w:val="22"/>
          <w:szCs w:val="22"/>
        </w:rPr>
        <w:t>.</w:t>
      </w:r>
      <w:r w:rsidR="002E5557" w:rsidRPr="00117BF4">
        <w:rPr>
          <w:b/>
          <w:bCs/>
          <w:iCs/>
          <w:sz w:val="22"/>
          <w:szCs w:val="22"/>
        </w:rPr>
        <w:t xml:space="preserve">, </w:t>
      </w:r>
      <w:proofErr w:type="gramEnd"/>
      <w:r w:rsidR="002E5557" w:rsidRPr="00117BF4">
        <w:rPr>
          <w:b/>
          <w:bCs/>
          <w:iCs/>
          <w:sz w:val="22"/>
          <w:szCs w:val="22"/>
        </w:rPr>
        <w:t>с учётом НДС - 112 </w:t>
      </w:r>
      <w:r w:rsidR="00FC23FE">
        <w:rPr>
          <w:b/>
          <w:bCs/>
          <w:iCs/>
          <w:sz w:val="22"/>
          <w:szCs w:val="22"/>
        </w:rPr>
        <w:t>358</w:t>
      </w:r>
      <w:r w:rsidR="002E5557" w:rsidRPr="00117BF4">
        <w:rPr>
          <w:b/>
          <w:bCs/>
          <w:iCs/>
          <w:sz w:val="22"/>
          <w:szCs w:val="22"/>
        </w:rPr>
        <w:t xml:space="preserve"> руб. </w:t>
      </w:r>
      <w:r w:rsidR="00FC23FE">
        <w:rPr>
          <w:b/>
          <w:bCs/>
          <w:iCs/>
          <w:sz w:val="22"/>
          <w:szCs w:val="22"/>
        </w:rPr>
        <w:t>45</w:t>
      </w:r>
      <w:r w:rsidR="002E5557" w:rsidRPr="00117BF4">
        <w:rPr>
          <w:b/>
          <w:bCs/>
          <w:iCs/>
          <w:sz w:val="22"/>
          <w:szCs w:val="22"/>
        </w:rPr>
        <w:t xml:space="preserve"> коп.</w:t>
      </w:r>
    </w:p>
    <w:p w:rsidR="00300D2A" w:rsidRPr="00117BF4" w:rsidRDefault="00300D2A" w:rsidP="00300D2A">
      <w:pPr>
        <w:ind w:right="-1" w:firstLine="709"/>
        <w:jc w:val="both"/>
        <w:rPr>
          <w:sz w:val="22"/>
          <w:szCs w:val="22"/>
        </w:rPr>
      </w:pPr>
      <w:r w:rsidRPr="00117BF4">
        <w:rPr>
          <w:sz w:val="22"/>
          <w:szCs w:val="22"/>
        </w:rPr>
        <w:t xml:space="preserve">Установленная в настоящем пункте плата за пользование Причалами  включает в себя арендную плату за </w:t>
      </w:r>
      <w:r w:rsidR="00BE376B" w:rsidRPr="00117BF4">
        <w:rPr>
          <w:sz w:val="22"/>
          <w:szCs w:val="22"/>
        </w:rPr>
        <w:t xml:space="preserve">речные причалы </w:t>
      </w:r>
      <w:r w:rsidRPr="00117BF4">
        <w:rPr>
          <w:sz w:val="22"/>
          <w:szCs w:val="22"/>
        </w:rPr>
        <w:t>и арендную плату за пользование земельным</w:t>
      </w:r>
      <w:r w:rsidR="004C4C85" w:rsidRPr="00117BF4">
        <w:rPr>
          <w:sz w:val="22"/>
          <w:szCs w:val="22"/>
        </w:rPr>
        <w:t>и</w:t>
      </w:r>
      <w:r w:rsidRPr="00117BF4">
        <w:rPr>
          <w:sz w:val="22"/>
          <w:szCs w:val="22"/>
        </w:rPr>
        <w:t xml:space="preserve"> участк</w:t>
      </w:r>
      <w:r w:rsidR="004C4C85" w:rsidRPr="00117BF4">
        <w:rPr>
          <w:sz w:val="22"/>
          <w:szCs w:val="22"/>
        </w:rPr>
        <w:t>ами</w:t>
      </w:r>
      <w:r w:rsidRPr="00117BF4">
        <w:rPr>
          <w:sz w:val="22"/>
          <w:szCs w:val="22"/>
        </w:rPr>
        <w:t>.</w:t>
      </w:r>
    </w:p>
    <w:p w:rsidR="005924DC" w:rsidRPr="00117BF4" w:rsidRDefault="005924DC" w:rsidP="00F015C7">
      <w:pPr>
        <w:ind w:firstLine="709"/>
        <w:jc w:val="both"/>
        <w:rPr>
          <w:sz w:val="22"/>
          <w:szCs w:val="22"/>
        </w:rPr>
      </w:pPr>
      <w:r w:rsidRPr="00117BF4">
        <w:rPr>
          <w:sz w:val="22"/>
          <w:szCs w:val="22"/>
        </w:rPr>
        <w:t>3.2. Порядок внесения платежей по настоящему договору:</w:t>
      </w:r>
    </w:p>
    <w:p w:rsidR="00300D2A" w:rsidRPr="00117BF4" w:rsidRDefault="005924DC" w:rsidP="00F015C7">
      <w:pPr>
        <w:ind w:firstLine="709"/>
        <w:jc w:val="both"/>
        <w:rPr>
          <w:sz w:val="22"/>
          <w:szCs w:val="22"/>
        </w:rPr>
      </w:pPr>
      <w:r w:rsidRPr="00117BF4">
        <w:rPr>
          <w:sz w:val="22"/>
          <w:szCs w:val="22"/>
        </w:rPr>
        <w:t xml:space="preserve">3.2.1 </w:t>
      </w:r>
      <w:r w:rsidR="00300D2A" w:rsidRPr="00117BF4">
        <w:rPr>
          <w:sz w:val="22"/>
          <w:szCs w:val="22"/>
        </w:rPr>
        <w:t>П</w:t>
      </w:r>
      <w:r w:rsidRPr="00117BF4">
        <w:rPr>
          <w:sz w:val="22"/>
          <w:szCs w:val="22"/>
        </w:rPr>
        <w:t>лата</w:t>
      </w:r>
      <w:r w:rsidR="00300D2A" w:rsidRPr="00117BF4">
        <w:rPr>
          <w:sz w:val="22"/>
          <w:szCs w:val="22"/>
        </w:rPr>
        <w:t xml:space="preserve"> </w:t>
      </w:r>
      <w:r w:rsidRPr="00117BF4">
        <w:rPr>
          <w:sz w:val="22"/>
          <w:szCs w:val="22"/>
        </w:rPr>
        <w:t xml:space="preserve">по настоящему договору </w:t>
      </w:r>
      <w:r w:rsidR="00300D2A" w:rsidRPr="00117BF4">
        <w:rPr>
          <w:sz w:val="22"/>
          <w:szCs w:val="22"/>
        </w:rPr>
        <w:t xml:space="preserve">уплачивается </w:t>
      </w:r>
      <w:r w:rsidRPr="00117BF4">
        <w:rPr>
          <w:sz w:val="22"/>
          <w:szCs w:val="22"/>
        </w:rPr>
        <w:t xml:space="preserve">  Арендатором </w:t>
      </w:r>
      <w:r w:rsidR="00300D2A" w:rsidRPr="00117BF4">
        <w:rPr>
          <w:sz w:val="22"/>
          <w:szCs w:val="22"/>
        </w:rPr>
        <w:t>в следующем порядке:</w:t>
      </w:r>
    </w:p>
    <w:p w:rsidR="005924DC" w:rsidRPr="00117BF4" w:rsidRDefault="00300D2A" w:rsidP="00F015C7">
      <w:pPr>
        <w:ind w:firstLine="709"/>
        <w:jc w:val="both"/>
        <w:rPr>
          <w:sz w:val="22"/>
          <w:szCs w:val="22"/>
        </w:rPr>
      </w:pPr>
      <w:r w:rsidRPr="00117BF4">
        <w:rPr>
          <w:sz w:val="22"/>
          <w:szCs w:val="22"/>
        </w:rPr>
        <w:t xml:space="preserve">- </w:t>
      </w:r>
      <w:r w:rsidR="00BE376B" w:rsidRPr="00117BF4">
        <w:rPr>
          <w:sz w:val="22"/>
          <w:szCs w:val="22"/>
        </w:rPr>
        <w:t xml:space="preserve">месячная </w:t>
      </w:r>
      <w:r w:rsidRPr="00117BF4">
        <w:rPr>
          <w:sz w:val="22"/>
          <w:szCs w:val="22"/>
        </w:rPr>
        <w:t xml:space="preserve">арендная плата за </w:t>
      </w:r>
      <w:r w:rsidR="00BE376B" w:rsidRPr="00117BF4">
        <w:rPr>
          <w:sz w:val="22"/>
          <w:szCs w:val="22"/>
        </w:rPr>
        <w:t>речные п</w:t>
      </w:r>
      <w:r w:rsidRPr="00117BF4">
        <w:rPr>
          <w:sz w:val="22"/>
          <w:szCs w:val="22"/>
        </w:rPr>
        <w:t xml:space="preserve">ричалы  </w:t>
      </w:r>
      <w:r w:rsidR="00BE376B" w:rsidRPr="00117BF4">
        <w:rPr>
          <w:sz w:val="22"/>
          <w:szCs w:val="22"/>
        </w:rPr>
        <w:t xml:space="preserve">в сумме – 95 165 руб. </w:t>
      </w:r>
      <w:r w:rsidR="001335D9" w:rsidRPr="00117BF4">
        <w:rPr>
          <w:sz w:val="22"/>
          <w:szCs w:val="22"/>
        </w:rPr>
        <w:t>79</w:t>
      </w:r>
      <w:r w:rsidR="00BE376B" w:rsidRPr="00117BF4">
        <w:rPr>
          <w:sz w:val="22"/>
          <w:szCs w:val="22"/>
        </w:rPr>
        <w:t xml:space="preserve"> коп</w:t>
      </w:r>
      <w:proofErr w:type="gramStart"/>
      <w:r w:rsidR="00BE376B" w:rsidRPr="00117BF4">
        <w:rPr>
          <w:sz w:val="22"/>
          <w:szCs w:val="22"/>
        </w:rPr>
        <w:t>.</w:t>
      </w:r>
      <w:proofErr w:type="gramEnd"/>
      <w:r w:rsidR="00BE376B" w:rsidRPr="00117BF4">
        <w:rPr>
          <w:sz w:val="22"/>
          <w:szCs w:val="22"/>
        </w:rPr>
        <w:t xml:space="preserve"> (</w:t>
      </w:r>
      <w:proofErr w:type="gramStart"/>
      <w:r w:rsidR="00BE376B" w:rsidRPr="00117BF4">
        <w:rPr>
          <w:sz w:val="22"/>
          <w:szCs w:val="22"/>
        </w:rPr>
        <w:t>б</w:t>
      </w:r>
      <w:proofErr w:type="gramEnd"/>
      <w:r w:rsidR="00BE376B" w:rsidRPr="00117BF4">
        <w:rPr>
          <w:sz w:val="22"/>
          <w:szCs w:val="22"/>
        </w:rPr>
        <w:t>ез учета НДС), 112 295 руб. 65 коп. (с учётом НДС)</w:t>
      </w:r>
      <w:r w:rsidRPr="00117BF4">
        <w:rPr>
          <w:sz w:val="22"/>
          <w:szCs w:val="22"/>
        </w:rPr>
        <w:t xml:space="preserve"> </w:t>
      </w:r>
      <w:r w:rsidR="005924DC" w:rsidRPr="00117BF4">
        <w:rPr>
          <w:sz w:val="22"/>
          <w:szCs w:val="22"/>
        </w:rPr>
        <w:t>на расчетный счет № 40101810500000010003 в Отделении Архангельск г. Архангельск, БИК  041117001, код дохода 813 111 05074 04 0000 120, получатель платежа – УФК  по Архангельской области</w:t>
      </w:r>
      <w:r w:rsidR="00034A61" w:rsidRPr="00117BF4">
        <w:rPr>
          <w:sz w:val="22"/>
          <w:szCs w:val="22"/>
        </w:rPr>
        <w:t xml:space="preserve"> и Ненецкому автономному округу </w:t>
      </w:r>
      <w:r w:rsidR="005924DC" w:rsidRPr="00117BF4">
        <w:rPr>
          <w:sz w:val="22"/>
          <w:szCs w:val="22"/>
        </w:rPr>
        <w:t>(ДМИ), ИНН 2901078408, КПП 290101001, ОКТМО 1171000.</w:t>
      </w:r>
    </w:p>
    <w:p w:rsidR="00BE376B" w:rsidRPr="001A5853" w:rsidRDefault="00BE376B" w:rsidP="00BE376B">
      <w:pPr>
        <w:ind w:right="-1" w:firstLine="709"/>
        <w:jc w:val="both"/>
        <w:rPr>
          <w:sz w:val="22"/>
          <w:szCs w:val="22"/>
        </w:rPr>
      </w:pPr>
      <w:r w:rsidRPr="00117BF4">
        <w:rPr>
          <w:sz w:val="22"/>
          <w:szCs w:val="22"/>
        </w:rPr>
        <w:t>- месячная арендная плата за пользование земельным</w:t>
      </w:r>
      <w:r w:rsidR="004C4C85" w:rsidRPr="00117BF4">
        <w:rPr>
          <w:sz w:val="22"/>
          <w:szCs w:val="22"/>
        </w:rPr>
        <w:t>и</w:t>
      </w:r>
      <w:r w:rsidRPr="00117BF4">
        <w:rPr>
          <w:sz w:val="22"/>
          <w:szCs w:val="22"/>
        </w:rPr>
        <w:t xml:space="preserve"> участк</w:t>
      </w:r>
      <w:r w:rsidR="004C4C85" w:rsidRPr="00117BF4">
        <w:rPr>
          <w:sz w:val="22"/>
          <w:szCs w:val="22"/>
        </w:rPr>
        <w:t>ами</w:t>
      </w:r>
      <w:r w:rsidRPr="00117BF4">
        <w:rPr>
          <w:sz w:val="22"/>
          <w:szCs w:val="22"/>
        </w:rPr>
        <w:t xml:space="preserve"> в сумме </w:t>
      </w:r>
      <w:r w:rsidR="004C4C85" w:rsidRPr="00117BF4">
        <w:rPr>
          <w:sz w:val="22"/>
          <w:szCs w:val="22"/>
        </w:rPr>
        <w:t>62</w:t>
      </w:r>
      <w:r w:rsidRPr="00117BF4">
        <w:rPr>
          <w:sz w:val="22"/>
          <w:szCs w:val="22"/>
        </w:rPr>
        <w:t xml:space="preserve"> руб. </w:t>
      </w:r>
      <w:r w:rsidR="004C4C85" w:rsidRPr="00117BF4">
        <w:rPr>
          <w:sz w:val="22"/>
          <w:szCs w:val="22"/>
        </w:rPr>
        <w:t>80</w:t>
      </w:r>
      <w:r w:rsidRPr="00117BF4">
        <w:rPr>
          <w:sz w:val="22"/>
          <w:szCs w:val="22"/>
        </w:rPr>
        <w:t xml:space="preserve"> коп.</w:t>
      </w:r>
      <w:r w:rsidRPr="00117BF4">
        <w:rPr>
          <w:b/>
          <w:i/>
          <w:sz w:val="22"/>
          <w:szCs w:val="22"/>
        </w:rPr>
        <w:t xml:space="preserve"> </w:t>
      </w:r>
      <w:r w:rsidRPr="00117BF4">
        <w:rPr>
          <w:sz w:val="22"/>
          <w:szCs w:val="22"/>
        </w:rPr>
        <w:t>(НДС не облагается) вносится Арендатором на расчетный счёт № 40101810500000010003 в ГРКЦ ГУ Банка России по Архангельской области г. Архангельск, БИК  041117001, код дохода 813 111 05024 04 0000 120, получатель платежа – УФК  по Архангельской области и Ненецкому автономному округу (ДМИ), ИНН 2901078408, КПП 290101001, ОКТМО 11701000.</w:t>
      </w:r>
      <w:r w:rsidRPr="001A5853">
        <w:rPr>
          <w:sz w:val="22"/>
          <w:szCs w:val="22"/>
        </w:rPr>
        <w:t xml:space="preserve"> 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3.2.2. НДС на суммы арендной платы, штрафов и неустойки по настоящему договору перечисляется Арендатором на счет налогового органа по месту расположения Арендатора.</w:t>
      </w:r>
    </w:p>
    <w:p w:rsidR="005924DC" w:rsidRPr="00E723B2" w:rsidRDefault="005924DC" w:rsidP="00F015C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3.2.1.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</w:t>
      </w:r>
      <w:r w:rsidR="002E5557">
        <w:rPr>
          <w:sz w:val="22"/>
          <w:szCs w:val="22"/>
        </w:rPr>
        <w:t xml:space="preserve"> и Ненецкому автономному округу</w:t>
      </w:r>
      <w:r w:rsidRPr="00E723B2">
        <w:rPr>
          <w:sz w:val="22"/>
          <w:szCs w:val="22"/>
        </w:rPr>
        <w:t>.</w:t>
      </w:r>
    </w:p>
    <w:p w:rsidR="005924DC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3.3. Размер арендной платы может быть изменен Арендодателем в сторону увеличения </w:t>
      </w:r>
      <w:r w:rsidR="00C45DED" w:rsidRPr="00E723B2">
        <w:rPr>
          <w:sz w:val="22"/>
          <w:szCs w:val="22"/>
        </w:rPr>
        <w:t xml:space="preserve">на размер индекса инфляции </w:t>
      </w:r>
      <w:r w:rsidRPr="00E723B2">
        <w:rPr>
          <w:sz w:val="22"/>
          <w:szCs w:val="22"/>
        </w:rPr>
        <w:t>в одностороннем порядке</w:t>
      </w:r>
      <w:r w:rsidRPr="00E723B2">
        <w:rPr>
          <w:b/>
          <w:sz w:val="22"/>
          <w:szCs w:val="22"/>
        </w:rPr>
        <w:t>,</w:t>
      </w:r>
      <w:r w:rsidRPr="00E723B2">
        <w:rPr>
          <w:sz w:val="22"/>
          <w:szCs w:val="22"/>
        </w:rPr>
        <w:t xml:space="preserve"> но не чаще одного раза в год. Об изменении </w:t>
      </w:r>
      <w:r w:rsidRPr="00E723B2">
        <w:rPr>
          <w:sz w:val="22"/>
          <w:szCs w:val="22"/>
        </w:rPr>
        <w:lastRenderedPageBreak/>
        <w:t>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2E5557" w:rsidRPr="003F3917" w:rsidRDefault="002E5557" w:rsidP="002E5557">
      <w:pPr>
        <w:ind w:firstLine="720"/>
        <w:jc w:val="both"/>
        <w:rPr>
          <w:sz w:val="22"/>
          <w:szCs w:val="22"/>
        </w:rPr>
      </w:pPr>
      <w:r w:rsidRPr="003F3917">
        <w:rPr>
          <w:sz w:val="22"/>
          <w:szCs w:val="22"/>
        </w:rPr>
        <w:t xml:space="preserve">3.4. Арендатор  оплачивает  цену права на заключение договора  аренды муниципального имущества единовременно в размере </w:t>
      </w:r>
      <w:r>
        <w:rPr>
          <w:sz w:val="22"/>
          <w:szCs w:val="22"/>
        </w:rPr>
        <w:t>__________</w:t>
      </w:r>
      <w:r w:rsidRPr="003F3917">
        <w:rPr>
          <w:b/>
          <w:sz w:val="22"/>
          <w:szCs w:val="22"/>
        </w:rPr>
        <w:t xml:space="preserve"> руб. </w:t>
      </w:r>
      <w:r>
        <w:rPr>
          <w:b/>
          <w:sz w:val="22"/>
          <w:szCs w:val="22"/>
        </w:rPr>
        <w:t>__</w:t>
      </w:r>
      <w:r w:rsidRPr="003F3917">
        <w:rPr>
          <w:b/>
          <w:sz w:val="22"/>
          <w:szCs w:val="22"/>
        </w:rPr>
        <w:t xml:space="preserve"> коп</w:t>
      </w:r>
      <w:proofErr w:type="gramStart"/>
      <w:r w:rsidRPr="003F3917">
        <w:rPr>
          <w:b/>
          <w:sz w:val="22"/>
          <w:szCs w:val="22"/>
        </w:rPr>
        <w:t>.</w:t>
      </w:r>
      <w:r w:rsidRPr="003F3917">
        <w:rPr>
          <w:sz w:val="22"/>
          <w:szCs w:val="22"/>
        </w:rPr>
        <w:t xml:space="preserve">, </w:t>
      </w:r>
      <w:proofErr w:type="gramEnd"/>
      <w:r w:rsidRPr="003F3917">
        <w:rPr>
          <w:sz w:val="22"/>
          <w:szCs w:val="22"/>
        </w:rPr>
        <w:t xml:space="preserve">в течение 5 банковских дней со дня подписания протокола аукциона от </w:t>
      </w:r>
      <w:r>
        <w:rPr>
          <w:sz w:val="22"/>
          <w:szCs w:val="22"/>
        </w:rPr>
        <w:t>____________г.</w:t>
      </w:r>
      <w:r w:rsidRPr="003F3917">
        <w:rPr>
          <w:sz w:val="22"/>
          <w:szCs w:val="22"/>
        </w:rPr>
        <w:t xml:space="preserve">, в срок </w:t>
      </w:r>
      <w:r>
        <w:rPr>
          <w:sz w:val="22"/>
          <w:szCs w:val="22"/>
        </w:rPr>
        <w:t xml:space="preserve">_________________________ </w:t>
      </w:r>
      <w:r w:rsidRPr="003F3917">
        <w:rPr>
          <w:sz w:val="22"/>
          <w:szCs w:val="22"/>
        </w:rPr>
        <w:t xml:space="preserve"> включительно на расчетный счет Арендодателя: УФК по Архангельской  области</w:t>
      </w:r>
      <w:r>
        <w:rPr>
          <w:sz w:val="22"/>
          <w:szCs w:val="22"/>
        </w:rPr>
        <w:t xml:space="preserve"> и Ненецкому автономному округу</w:t>
      </w:r>
      <w:r w:rsidRPr="003F3917">
        <w:rPr>
          <w:sz w:val="22"/>
          <w:szCs w:val="22"/>
        </w:rPr>
        <w:t xml:space="preserve">  (ДМИ), ИНН 2901078408, КПП 290101001, </w:t>
      </w:r>
      <w:proofErr w:type="gramStart"/>
      <w:r w:rsidRPr="003F3917">
        <w:rPr>
          <w:sz w:val="22"/>
          <w:szCs w:val="22"/>
        </w:rPr>
        <w:t>р</w:t>
      </w:r>
      <w:proofErr w:type="gramEnd"/>
      <w:r w:rsidRPr="003F3917">
        <w:rPr>
          <w:sz w:val="22"/>
          <w:szCs w:val="22"/>
        </w:rPr>
        <w:t xml:space="preserve">/с 40101810500000010003 в </w:t>
      </w:r>
      <w:r>
        <w:rPr>
          <w:sz w:val="22"/>
          <w:szCs w:val="22"/>
        </w:rPr>
        <w:t xml:space="preserve">Отделении Архангельск г. Архангельск </w:t>
      </w:r>
      <w:r w:rsidRPr="003F3917">
        <w:rPr>
          <w:sz w:val="22"/>
          <w:szCs w:val="22"/>
        </w:rPr>
        <w:t>, БИК 041117001, КБК 813111050</w:t>
      </w:r>
      <w:r>
        <w:rPr>
          <w:sz w:val="22"/>
          <w:szCs w:val="22"/>
        </w:rPr>
        <w:t>7</w:t>
      </w:r>
      <w:r w:rsidRPr="003F3917">
        <w:rPr>
          <w:sz w:val="22"/>
          <w:szCs w:val="22"/>
        </w:rPr>
        <w:t xml:space="preserve">4040000120, </w:t>
      </w:r>
      <w:r w:rsidR="00551476" w:rsidRPr="001A5853">
        <w:rPr>
          <w:sz w:val="22"/>
          <w:szCs w:val="22"/>
        </w:rPr>
        <w:t>ОКТМО 11701000</w:t>
      </w:r>
      <w:r w:rsidRPr="003F3917">
        <w:rPr>
          <w:sz w:val="22"/>
          <w:szCs w:val="22"/>
        </w:rPr>
        <w:t>.</w:t>
      </w:r>
    </w:p>
    <w:p w:rsidR="002E5557" w:rsidRPr="003F3917" w:rsidRDefault="002E5557" w:rsidP="002E5557">
      <w:pPr>
        <w:ind w:firstLine="720"/>
        <w:jc w:val="both"/>
        <w:rPr>
          <w:sz w:val="22"/>
          <w:szCs w:val="22"/>
        </w:rPr>
      </w:pPr>
      <w:r w:rsidRPr="003F3917">
        <w:rPr>
          <w:sz w:val="22"/>
          <w:szCs w:val="22"/>
        </w:rPr>
        <w:t xml:space="preserve">В поле «назначение платежа» платежного документа указать текст: «за право на заключение договора  аренды муниципального имущества – </w:t>
      </w:r>
      <w:r w:rsidR="00551476">
        <w:rPr>
          <w:sz w:val="22"/>
          <w:szCs w:val="22"/>
        </w:rPr>
        <w:t xml:space="preserve">речных причалов </w:t>
      </w:r>
      <w:r w:rsidR="00005A33">
        <w:rPr>
          <w:sz w:val="22"/>
          <w:szCs w:val="22"/>
        </w:rPr>
        <w:t>с земельными участками</w:t>
      </w:r>
      <w:r w:rsidR="00666125">
        <w:rPr>
          <w:sz w:val="22"/>
          <w:szCs w:val="22"/>
        </w:rPr>
        <w:t>»</w:t>
      </w:r>
      <w:r w:rsidRPr="003F3917">
        <w:rPr>
          <w:sz w:val="22"/>
          <w:szCs w:val="22"/>
        </w:rPr>
        <w:t>.</w:t>
      </w:r>
    </w:p>
    <w:p w:rsidR="002E5557" w:rsidRPr="003F3917" w:rsidRDefault="002E5557" w:rsidP="002E5557">
      <w:pPr>
        <w:ind w:firstLine="720"/>
        <w:jc w:val="both"/>
        <w:rPr>
          <w:sz w:val="22"/>
          <w:szCs w:val="22"/>
        </w:rPr>
      </w:pPr>
      <w:r w:rsidRPr="003F3917">
        <w:rPr>
          <w:sz w:val="22"/>
          <w:szCs w:val="22"/>
        </w:rPr>
        <w:t xml:space="preserve">Арендатор  вправе исполнить обязательства  по оплате досрочно.   </w:t>
      </w:r>
    </w:p>
    <w:p w:rsidR="002E5557" w:rsidRDefault="002E5557" w:rsidP="00F015C7">
      <w:pPr>
        <w:ind w:firstLine="709"/>
        <w:jc w:val="both"/>
        <w:rPr>
          <w:sz w:val="22"/>
          <w:szCs w:val="22"/>
        </w:rPr>
      </w:pPr>
    </w:p>
    <w:p w:rsidR="00E723B2" w:rsidRPr="00E723B2" w:rsidRDefault="00E723B2" w:rsidP="00F015C7">
      <w:pPr>
        <w:ind w:firstLine="709"/>
        <w:jc w:val="both"/>
        <w:rPr>
          <w:sz w:val="22"/>
          <w:szCs w:val="22"/>
        </w:rPr>
      </w:pPr>
    </w:p>
    <w:p w:rsidR="005924DC" w:rsidRPr="00F015C7" w:rsidRDefault="005924DC" w:rsidP="00F015C7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F015C7">
        <w:rPr>
          <w:b/>
          <w:sz w:val="22"/>
          <w:szCs w:val="22"/>
        </w:rPr>
        <w:t>Санкции</w:t>
      </w:r>
    </w:p>
    <w:p w:rsidR="00F015C7" w:rsidRPr="00F015C7" w:rsidRDefault="00F015C7" w:rsidP="00F015C7">
      <w:pPr>
        <w:pStyle w:val="a5"/>
        <w:jc w:val="center"/>
        <w:rPr>
          <w:b/>
          <w:sz w:val="22"/>
          <w:szCs w:val="22"/>
        </w:rPr>
      </w:pP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</w:t>
      </w:r>
      <w:r w:rsidR="00E27D38" w:rsidRPr="00E723B2">
        <w:rPr>
          <w:sz w:val="22"/>
          <w:szCs w:val="22"/>
        </w:rPr>
        <w:t>05</w:t>
      </w:r>
      <w:r w:rsidRPr="00E723B2">
        <w:rPr>
          <w:sz w:val="22"/>
          <w:szCs w:val="22"/>
        </w:rPr>
        <w:t>% просроченной суммы за каждый день просрочки.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4.2. В случае несвоевременного освобождения и сдачи по передаточному акту </w:t>
      </w:r>
      <w:r w:rsidR="00E0585F">
        <w:rPr>
          <w:sz w:val="22"/>
          <w:szCs w:val="22"/>
        </w:rPr>
        <w:t>П</w:t>
      </w:r>
      <w:r w:rsidRPr="00E723B2">
        <w:rPr>
          <w:sz w:val="22"/>
          <w:szCs w:val="22"/>
        </w:rPr>
        <w:t xml:space="preserve">ричалов после прекращения настоящего договора, Арендатор обязан уплатить Арендодателю неустойку в размере </w:t>
      </w:r>
      <w:r w:rsidR="00D96987" w:rsidRPr="00E723B2">
        <w:rPr>
          <w:sz w:val="22"/>
          <w:szCs w:val="22"/>
        </w:rPr>
        <w:t>0,05</w:t>
      </w:r>
      <w:r w:rsidRPr="00E723B2">
        <w:rPr>
          <w:sz w:val="22"/>
          <w:szCs w:val="22"/>
        </w:rPr>
        <w:t>% месячной арендной платы за каждый день просрочки.</w:t>
      </w:r>
    </w:p>
    <w:p w:rsidR="00E0585F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723B2">
        <w:rPr>
          <w:sz w:val="22"/>
          <w:szCs w:val="22"/>
        </w:rPr>
        <w:t xml:space="preserve">тех </w:t>
      </w:r>
      <w:r w:rsidR="00D307A9" w:rsidRPr="00E723B2">
        <w:rPr>
          <w:sz w:val="22"/>
          <w:szCs w:val="22"/>
        </w:rPr>
        <w:t xml:space="preserve"> </w:t>
      </w:r>
      <w:r w:rsidRPr="00E723B2">
        <w:rPr>
          <w:sz w:val="22"/>
          <w:szCs w:val="22"/>
        </w:rPr>
        <w:t>условий</w:t>
      </w:r>
      <w:proofErr w:type="gramEnd"/>
      <w:r w:rsidRPr="00E723B2">
        <w:rPr>
          <w:sz w:val="22"/>
          <w:szCs w:val="22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 </w:t>
      </w:r>
    </w:p>
    <w:p w:rsidR="005924DC" w:rsidRPr="00E723B2" w:rsidRDefault="00E0585F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E723B2">
        <w:rPr>
          <w:sz w:val="22"/>
          <w:szCs w:val="22"/>
        </w:rPr>
        <w:t>. В случае уклонения Арендатора от исполнения обязанности, предусмотренной п.2.2.12 настоящего договора, а равно в случае нарушения сроков исполнения  данной обязанности по вине Арендатора, Арендатор обязан уплатить  Арендодателю штраф в размере годовой  арендной платы по настоящему договору, а также возместить убытки Арендодателя, возникшие в результате неисполнения указанной обязанности.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4.</w:t>
      </w:r>
      <w:r w:rsidR="00E0585F">
        <w:rPr>
          <w:sz w:val="22"/>
          <w:szCs w:val="22"/>
        </w:rPr>
        <w:t>5</w:t>
      </w:r>
      <w:r w:rsidRPr="00E723B2">
        <w:rPr>
          <w:sz w:val="22"/>
          <w:szCs w:val="22"/>
        </w:rPr>
        <w:t>. Уплата санкций, установленных настоящим договором, не освобождает Арендатора от обязанности надлежащего выполнения условий настоящего договора.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4.</w:t>
      </w:r>
      <w:r w:rsidR="00E0585F">
        <w:rPr>
          <w:sz w:val="22"/>
          <w:szCs w:val="22"/>
        </w:rPr>
        <w:t>6</w:t>
      </w:r>
      <w:r w:rsidRPr="00E723B2">
        <w:rPr>
          <w:sz w:val="22"/>
          <w:szCs w:val="22"/>
        </w:rPr>
        <w:t>. Прекращение действия договора не освобождает Арендатора от ответственности за нарушения.</w:t>
      </w:r>
    </w:p>
    <w:p w:rsidR="00223BCF" w:rsidRDefault="00D96987" w:rsidP="00F015C7">
      <w:pPr>
        <w:ind w:firstLine="709"/>
        <w:jc w:val="both"/>
        <w:rPr>
          <w:b/>
          <w:sz w:val="22"/>
          <w:szCs w:val="22"/>
        </w:rPr>
      </w:pPr>
      <w:r w:rsidRPr="00E723B2">
        <w:rPr>
          <w:sz w:val="22"/>
          <w:szCs w:val="22"/>
        </w:rPr>
        <w:t>4.6. В случае если Арендодатель уклоняется от принятия арендованного  имущества из аренды, он обязан оплатить Арендатору неустойку в размере 0,05% месячной арендной платы за каждый день просрочки.</w:t>
      </w:r>
      <w:r w:rsidR="00223BCF" w:rsidRPr="00E723B2">
        <w:rPr>
          <w:b/>
          <w:sz w:val="22"/>
          <w:szCs w:val="22"/>
        </w:rPr>
        <w:t xml:space="preserve"> </w:t>
      </w:r>
    </w:p>
    <w:p w:rsidR="00551476" w:rsidRPr="003F3917" w:rsidRDefault="00551476" w:rsidP="00551476">
      <w:pPr>
        <w:ind w:firstLine="720"/>
        <w:jc w:val="both"/>
        <w:rPr>
          <w:sz w:val="22"/>
          <w:szCs w:val="22"/>
        </w:rPr>
      </w:pPr>
      <w:r w:rsidRPr="003F3917">
        <w:rPr>
          <w:sz w:val="22"/>
          <w:szCs w:val="22"/>
        </w:rPr>
        <w:t>4.7. За нарушение срока внесения платежа, указанного в п. 3.4,  Арендатор  выплачивает Арендодателю пени в размере 0,5% с суммы просроченного платежа за каждый   календарный день просрочки 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 перечисляются  в порядке, предусмотренном в п.3.4 договора.</w:t>
      </w:r>
    </w:p>
    <w:p w:rsidR="00551476" w:rsidRDefault="00551476" w:rsidP="00551476">
      <w:pPr>
        <w:ind w:firstLine="720"/>
        <w:jc w:val="both"/>
        <w:rPr>
          <w:sz w:val="22"/>
          <w:szCs w:val="22"/>
        </w:rPr>
      </w:pPr>
      <w:r w:rsidRPr="003F3917">
        <w:rPr>
          <w:sz w:val="22"/>
          <w:szCs w:val="22"/>
        </w:rPr>
        <w:t>4.8. За отказ от внесения платежа, указанного в п. 3.4. настоящего договора, арендатор уплачивает штраф  в размере 20%  от продажной цены права, установленной по результатам аукциона. Под отказом от оплаты понимается, как письменное  уведомление об отказе оплатить платеж  в целом, так и невнесение платежа, указанного в п. 3.4., в течение 10 дней  после наступления срока оплаты, установленного п.3.4 настоящего договора.</w:t>
      </w:r>
    </w:p>
    <w:p w:rsidR="00551476" w:rsidRPr="003F3917" w:rsidRDefault="00551476" w:rsidP="00551476">
      <w:pPr>
        <w:ind w:firstLine="720"/>
        <w:jc w:val="both"/>
        <w:rPr>
          <w:sz w:val="22"/>
          <w:szCs w:val="22"/>
        </w:rPr>
      </w:pPr>
    </w:p>
    <w:p w:rsidR="00E723B2" w:rsidRPr="00E723B2" w:rsidRDefault="00E723B2" w:rsidP="00F015C7">
      <w:pPr>
        <w:ind w:firstLine="709"/>
        <w:jc w:val="both"/>
        <w:rPr>
          <w:sz w:val="22"/>
          <w:szCs w:val="22"/>
        </w:rPr>
      </w:pPr>
    </w:p>
    <w:p w:rsidR="005924DC" w:rsidRDefault="005924DC" w:rsidP="00F015C7">
      <w:pPr>
        <w:jc w:val="center"/>
        <w:rPr>
          <w:b/>
          <w:sz w:val="22"/>
          <w:szCs w:val="22"/>
        </w:rPr>
      </w:pPr>
      <w:r w:rsidRPr="00E723B2">
        <w:rPr>
          <w:b/>
          <w:sz w:val="22"/>
          <w:szCs w:val="22"/>
        </w:rPr>
        <w:t>5. Расторжение, прекращение настоящего договора</w:t>
      </w:r>
    </w:p>
    <w:p w:rsidR="00E723B2" w:rsidRPr="00E723B2" w:rsidRDefault="00E723B2" w:rsidP="00F015C7">
      <w:pPr>
        <w:jc w:val="center"/>
        <w:rPr>
          <w:b/>
          <w:sz w:val="22"/>
          <w:szCs w:val="22"/>
        </w:rPr>
      </w:pPr>
    </w:p>
    <w:p w:rsidR="00034A61" w:rsidRPr="00E723B2" w:rsidRDefault="005924DC" w:rsidP="00F015C7">
      <w:pPr>
        <w:ind w:firstLine="709"/>
        <w:jc w:val="both"/>
        <w:rPr>
          <w:b/>
          <w:sz w:val="22"/>
          <w:szCs w:val="22"/>
        </w:rPr>
      </w:pPr>
      <w:r w:rsidRPr="00E723B2">
        <w:rPr>
          <w:sz w:val="22"/>
          <w:szCs w:val="22"/>
        </w:rPr>
        <w:t>5.1. Требование о досрочном расторжении настоящего договора может быть заявлено Арендодателем в следующих случаях:</w:t>
      </w:r>
      <w:r w:rsidR="00034A61" w:rsidRPr="00E723B2">
        <w:rPr>
          <w:b/>
          <w:sz w:val="22"/>
          <w:szCs w:val="22"/>
        </w:rPr>
        <w:t xml:space="preserve"> </w:t>
      </w:r>
    </w:p>
    <w:p w:rsidR="00034A61" w:rsidRPr="00E723B2" w:rsidRDefault="00034A61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5.1.1.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5.1.</w:t>
      </w:r>
      <w:r w:rsidR="00034A61" w:rsidRPr="00E723B2">
        <w:rPr>
          <w:sz w:val="22"/>
          <w:szCs w:val="22"/>
        </w:rPr>
        <w:t>2</w:t>
      </w:r>
      <w:r w:rsidRPr="00E723B2">
        <w:rPr>
          <w:sz w:val="22"/>
          <w:szCs w:val="22"/>
        </w:rPr>
        <w:t>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034A61" w:rsidRPr="00E723B2" w:rsidRDefault="00034A61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lastRenderedPageBreak/>
        <w:t xml:space="preserve">5.1.3. Если Арендатор нарушил пункты 2.2.6, 2.2.7, 2.2.10 </w:t>
      </w:r>
      <w:r w:rsidR="00E0585F">
        <w:rPr>
          <w:sz w:val="22"/>
          <w:szCs w:val="22"/>
        </w:rPr>
        <w:t xml:space="preserve"> </w:t>
      </w:r>
      <w:r w:rsidRPr="00E723B2">
        <w:rPr>
          <w:sz w:val="22"/>
          <w:szCs w:val="22"/>
        </w:rPr>
        <w:t>настоящего договора, независимо от того исправлены ли нарушения впоследствии.</w:t>
      </w:r>
    </w:p>
    <w:p w:rsidR="005924DC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5.2. </w:t>
      </w:r>
      <w:r w:rsidR="00AA2746" w:rsidRPr="00E723B2">
        <w:rPr>
          <w:sz w:val="22"/>
          <w:szCs w:val="22"/>
        </w:rPr>
        <w:t xml:space="preserve">Настоящий </w:t>
      </w:r>
      <w:proofErr w:type="gramStart"/>
      <w:r w:rsidR="00AA2746" w:rsidRPr="00E723B2">
        <w:rPr>
          <w:sz w:val="22"/>
          <w:szCs w:val="22"/>
        </w:rPr>
        <w:t>договор</w:t>
      </w:r>
      <w:proofErr w:type="gramEnd"/>
      <w:r w:rsidR="004667A2" w:rsidRPr="00E723B2">
        <w:rPr>
          <w:sz w:val="22"/>
          <w:szCs w:val="22"/>
        </w:rPr>
        <w:t xml:space="preserve"> </w:t>
      </w:r>
      <w:r w:rsidR="00AA2746" w:rsidRPr="00E723B2">
        <w:rPr>
          <w:sz w:val="22"/>
          <w:szCs w:val="22"/>
        </w:rPr>
        <w:t xml:space="preserve"> может </w:t>
      </w:r>
      <w:r w:rsidR="007235CD" w:rsidRPr="00E723B2">
        <w:rPr>
          <w:sz w:val="22"/>
          <w:szCs w:val="22"/>
        </w:rPr>
        <w:t xml:space="preserve"> </w:t>
      </w:r>
      <w:r w:rsidR="00AA2746" w:rsidRPr="00E723B2">
        <w:rPr>
          <w:sz w:val="22"/>
          <w:szCs w:val="22"/>
        </w:rPr>
        <w:t>быть расторгнуть по соглашению сторон, а также в одностороннем порядке в случаях, предусмотренных действующим законодательством.</w:t>
      </w:r>
    </w:p>
    <w:p w:rsidR="00551476" w:rsidRPr="003F3917" w:rsidRDefault="00551476" w:rsidP="0055147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5.3. </w:t>
      </w:r>
      <w:r w:rsidRPr="003F3917">
        <w:rPr>
          <w:sz w:val="22"/>
          <w:szCs w:val="22"/>
        </w:rPr>
        <w:t>В случае смерти Арендатора (при условии, что Арендатором является физическое лицо либо индивидуальный предприниматель), его права и обязанности по настоящему договору к наследнику Арендатора не переходят.</w:t>
      </w:r>
    </w:p>
    <w:p w:rsidR="00551476" w:rsidRPr="003F3917" w:rsidRDefault="00551476" w:rsidP="00551476">
      <w:pPr>
        <w:jc w:val="both"/>
        <w:rPr>
          <w:sz w:val="22"/>
          <w:szCs w:val="22"/>
        </w:rPr>
      </w:pPr>
      <w:r w:rsidRPr="003F3917">
        <w:rPr>
          <w:sz w:val="22"/>
          <w:szCs w:val="22"/>
        </w:rPr>
        <w:t xml:space="preserve">             5.</w:t>
      </w:r>
      <w:r>
        <w:rPr>
          <w:sz w:val="22"/>
          <w:szCs w:val="22"/>
        </w:rPr>
        <w:t>4</w:t>
      </w:r>
      <w:r w:rsidRPr="003F3917">
        <w:rPr>
          <w:sz w:val="22"/>
          <w:szCs w:val="22"/>
        </w:rPr>
        <w:t>. Договор считается расторгнутым и подписание соглашения  о расторжении  настоящего договора не требуется,  и ранее внесенные Арендатором суммы не возвращаются:</w:t>
      </w:r>
    </w:p>
    <w:p w:rsidR="00551476" w:rsidRPr="003F3917" w:rsidRDefault="00551476" w:rsidP="00551476">
      <w:pPr>
        <w:jc w:val="both"/>
        <w:rPr>
          <w:sz w:val="22"/>
          <w:szCs w:val="22"/>
        </w:rPr>
      </w:pPr>
      <w:r w:rsidRPr="003F3917">
        <w:rPr>
          <w:sz w:val="22"/>
          <w:szCs w:val="22"/>
        </w:rPr>
        <w:t xml:space="preserve">             5.</w:t>
      </w:r>
      <w:r>
        <w:rPr>
          <w:sz w:val="22"/>
          <w:szCs w:val="22"/>
        </w:rPr>
        <w:t>4</w:t>
      </w:r>
      <w:r w:rsidRPr="003F3917">
        <w:rPr>
          <w:sz w:val="22"/>
          <w:szCs w:val="22"/>
        </w:rPr>
        <w:t>.1. В случае письменного уведомления об отказе от внесения платежа, указанного в п. 3.4. настоящего договора.</w:t>
      </w:r>
    </w:p>
    <w:p w:rsidR="00551476" w:rsidRDefault="00551476" w:rsidP="00551476">
      <w:pPr>
        <w:ind w:firstLine="709"/>
        <w:jc w:val="both"/>
        <w:rPr>
          <w:sz w:val="22"/>
          <w:szCs w:val="22"/>
        </w:rPr>
      </w:pPr>
      <w:r w:rsidRPr="003F3917">
        <w:rPr>
          <w:sz w:val="22"/>
          <w:szCs w:val="22"/>
        </w:rPr>
        <w:t xml:space="preserve"> 5.</w:t>
      </w:r>
      <w:r>
        <w:rPr>
          <w:sz w:val="22"/>
          <w:szCs w:val="22"/>
        </w:rPr>
        <w:t>4.</w:t>
      </w:r>
      <w:r w:rsidRPr="003F3917">
        <w:rPr>
          <w:sz w:val="22"/>
          <w:szCs w:val="22"/>
        </w:rPr>
        <w:t>2.  В случае невнесения  платежа, указанного в п. 3.4. настоящего договора в течение 10 дней  после наступления  срока платежа, установленного п.3.4 настоящего договора</w:t>
      </w:r>
    </w:p>
    <w:p w:rsidR="00E723B2" w:rsidRPr="00E723B2" w:rsidRDefault="00E723B2" w:rsidP="00F015C7">
      <w:pPr>
        <w:ind w:firstLine="709"/>
        <w:jc w:val="both"/>
        <w:rPr>
          <w:sz w:val="22"/>
          <w:szCs w:val="22"/>
        </w:rPr>
      </w:pPr>
    </w:p>
    <w:p w:rsidR="005924DC" w:rsidRDefault="005924DC" w:rsidP="00F015C7">
      <w:pPr>
        <w:jc w:val="center"/>
        <w:rPr>
          <w:b/>
          <w:sz w:val="22"/>
          <w:szCs w:val="22"/>
        </w:rPr>
      </w:pPr>
      <w:r w:rsidRPr="00E723B2">
        <w:rPr>
          <w:b/>
          <w:sz w:val="22"/>
          <w:szCs w:val="22"/>
        </w:rPr>
        <w:t>6.</w:t>
      </w:r>
      <w:r w:rsidRPr="00E723B2">
        <w:rPr>
          <w:sz w:val="22"/>
          <w:szCs w:val="22"/>
        </w:rPr>
        <w:t xml:space="preserve"> </w:t>
      </w:r>
      <w:r w:rsidRPr="00E723B2">
        <w:rPr>
          <w:b/>
          <w:sz w:val="22"/>
          <w:szCs w:val="22"/>
        </w:rPr>
        <w:t>Прочие условия</w:t>
      </w:r>
    </w:p>
    <w:p w:rsidR="00E0585F" w:rsidRDefault="00E0585F" w:rsidP="00F015C7">
      <w:pPr>
        <w:jc w:val="center"/>
        <w:rPr>
          <w:b/>
          <w:sz w:val="22"/>
          <w:szCs w:val="22"/>
        </w:rPr>
      </w:pP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6.2. Настоящий договор заключен в </w:t>
      </w:r>
      <w:r w:rsidR="003A01D3">
        <w:rPr>
          <w:sz w:val="22"/>
          <w:szCs w:val="22"/>
        </w:rPr>
        <w:t>четыре</w:t>
      </w:r>
      <w:r w:rsidR="00223BCF" w:rsidRPr="00E723B2">
        <w:rPr>
          <w:sz w:val="22"/>
          <w:szCs w:val="22"/>
        </w:rPr>
        <w:t>х</w:t>
      </w:r>
      <w:r w:rsidRPr="00E723B2">
        <w:rPr>
          <w:sz w:val="22"/>
          <w:szCs w:val="22"/>
        </w:rPr>
        <w:t xml:space="preserve"> экземплярах – по одному для каждой из сторон</w:t>
      </w:r>
      <w:r w:rsidR="00223BCF" w:rsidRPr="00E723B2">
        <w:rPr>
          <w:sz w:val="22"/>
          <w:szCs w:val="22"/>
        </w:rPr>
        <w:t xml:space="preserve"> и </w:t>
      </w:r>
      <w:r w:rsidR="003A01D3">
        <w:rPr>
          <w:sz w:val="22"/>
          <w:szCs w:val="22"/>
        </w:rPr>
        <w:t>два</w:t>
      </w:r>
      <w:r w:rsidR="00223BCF" w:rsidRPr="00E723B2">
        <w:rPr>
          <w:sz w:val="22"/>
          <w:szCs w:val="22"/>
        </w:rPr>
        <w:t xml:space="preserve"> для орган</w:t>
      </w:r>
      <w:r w:rsidR="003A01D3">
        <w:rPr>
          <w:sz w:val="22"/>
          <w:szCs w:val="22"/>
        </w:rPr>
        <w:t>ов</w:t>
      </w:r>
      <w:r w:rsidR="00223BCF" w:rsidRPr="00E723B2">
        <w:rPr>
          <w:sz w:val="22"/>
          <w:szCs w:val="22"/>
        </w:rPr>
        <w:t xml:space="preserve"> осуществляющ</w:t>
      </w:r>
      <w:r w:rsidR="003A01D3">
        <w:rPr>
          <w:sz w:val="22"/>
          <w:szCs w:val="22"/>
        </w:rPr>
        <w:t>их</w:t>
      </w:r>
      <w:r w:rsidR="00223BCF" w:rsidRPr="00E723B2">
        <w:rPr>
          <w:sz w:val="22"/>
          <w:szCs w:val="22"/>
        </w:rPr>
        <w:t xml:space="preserve"> государственную регистрацию прав.</w:t>
      </w:r>
    </w:p>
    <w:p w:rsidR="005924DC" w:rsidRPr="00E723B2" w:rsidRDefault="005924DC" w:rsidP="00F015C7">
      <w:pPr>
        <w:ind w:firstLine="709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6.3. Иски, вытекающие из настоящего договора, рассматриваются в Арбитражном суде Архангельской области.</w:t>
      </w:r>
    </w:p>
    <w:p w:rsidR="00223BCF" w:rsidRPr="00E723B2" w:rsidRDefault="00223BCF" w:rsidP="00F015C7">
      <w:pPr>
        <w:ind w:firstLine="709"/>
        <w:jc w:val="both"/>
        <w:rPr>
          <w:sz w:val="22"/>
          <w:szCs w:val="22"/>
        </w:rPr>
      </w:pPr>
    </w:p>
    <w:p w:rsidR="005924DC" w:rsidRPr="00E723B2" w:rsidRDefault="005924DC" w:rsidP="00F015C7">
      <w:pPr>
        <w:jc w:val="center"/>
        <w:rPr>
          <w:b/>
          <w:sz w:val="22"/>
          <w:szCs w:val="22"/>
        </w:rPr>
      </w:pPr>
      <w:r w:rsidRPr="00E723B2">
        <w:rPr>
          <w:b/>
          <w:sz w:val="22"/>
          <w:szCs w:val="22"/>
        </w:rPr>
        <w:t>7. Реквизиты и подписи сторон</w:t>
      </w:r>
    </w:p>
    <w:p w:rsidR="005924DC" w:rsidRPr="00E723B2" w:rsidRDefault="005924DC" w:rsidP="00F015C7">
      <w:pPr>
        <w:jc w:val="both"/>
        <w:rPr>
          <w:b/>
          <w:sz w:val="22"/>
          <w:szCs w:val="22"/>
        </w:rPr>
      </w:pPr>
      <w:r w:rsidRPr="00E723B2">
        <w:rPr>
          <w:b/>
          <w:sz w:val="22"/>
          <w:szCs w:val="22"/>
        </w:rPr>
        <w:t>Арендодатель:</w:t>
      </w:r>
    </w:p>
    <w:p w:rsidR="00034A61" w:rsidRPr="00E723B2" w:rsidRDefault="00034A61" w:rsidP="00F015C7">
      <w:pPr>
        <w:ind w:right="16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Мэрия города Архангельска</w:t>
      </w:r>
    </w:p>
    <w:p w:rsidR="00034A61" w:rsidRPr="00E723B2" w:rsidRDefault="00034A61" w:rsidP="00F015C7">
      <w:pPr>
        <w:ind w:right="16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163000, г. Архангельск, пл. Ленина, д. 5</w:t>
      </w:r>
    </w:p>
    <w:p w:rsidR="00034A61" w:rsidRPr="00E723B2" w:rsidRDefault="00034A61" w:rsidP="00F015C7">
      <w:pPr>
        <w:ind w:right="16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Зарегистрировано Инспекцией Министерства Российской Федерации по налогам и сборам по г. Архангельску 20.08.2002  за ОГРН 1022900509521, свидетельство серия 29 № 000634270       </w:t>
      </w:r>
    </w:p>
    <w:p w:rsidR="00034A61" w:rsidRPr="00E723B2" w:rsidRDefault="00034A61" w:rsidP="00F015C7">
      <w:pPr>
        <w:ind w:right="16"/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ИНН/КПП 2901065991/290101001  </w:t>
      </w:r>
    </w:p>
    <w:p w:rsidR="00034A61" w:rsidRPr="00E723B2" w:rsidRDefault="00034A61" w:rsidP="00F015C7">
      <w:pPr>
        <w:ind w:right="16"/>
        <w:jc w:val="both"/>
        <w:rPr>
          <w:sz w:val="22"/>
          <w:szCs w:val="22"/>
        </w:rPr>
      </w:pPr>
      <w:r w:rsidRPr="00E723B2">
        <w:rPr>
          <w:sz w:val="22"/>
          <w:szCs w:val="22"/>
        </w:rPr>
        <w:t>тел. 65-64-35, 60 72 55, факс 60 72 80.</w:t>
      </w:r>
    </w:p>
    <w:p w:rsidR="00AA2746" w:rsidRPr="00E723B2" w:rsidRDefault="00AA2746" w:rsidP="00F015C7">
      <w:pPr>
        <w:jc w:val="both"/>
        <w:rPr>
          <w:b/>
          <w:sz w:val="22"/>
          <w:szCs w:val="22"/>
        </w:rPr>
      </w:pPr>
    </w:p>
    <w:p w:rsidR="00AA2746" w:rsidRPr="00E723B2" w:rsidRDefault="00AA2746" w:rsidP="00F015C7">
      <w:pPr>
        <w:jc w:val="both"/>
        <w:rPr>
          <w:b/>
          <w:sz w:val="22"/>
          <w:szCs w:val="22"/>
        </w:rPr>
      </w:pPr>
    </w:p>
    <w:p w:rsidR="005924DC" w:rsidRPr="00E723B2" w:rsidRDefault="005924DC" w:rsidP="00F015C7">
      <w:pPr>
        <w:jc w:val="both"/>
        <w:rPr>
          <w:sz w:val="22"/>
          <w:szCs w:val="22"/>
        </w:rPr>
      </w:pPr>
      <w:r w:rsidRPr="00E723B2">
        <w:rPr>
          <w:b/>
          <w:sz w:val="22"/>
          <w:szCs w:val="22"/>
        </w:rPr>
        <w:t xml:space="preserve">Арендатор: </w:t>
      </w:r>
    </w:p>
    <w:p w:rsidR="005924DC" w:rsidRPr="00E723B2" w:rsidRDefault="00C273EA" w:rsidP="00F015C7">
      <w:pPr>
        <w:jc w:val="both"/>
        <w:rPr>
          <w:sz w:val="22"/>
          <w:szCs w:val="22"/>
        </w:rPr>
      </w:pPr>
      <w:r w:rsidRPr="00E723B2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73EA" w:rsidRDefault="00C273EA" w:rsidP="00F015C7">
      <w:pPr>
        <w:jc w:val="both"/>
        <w:rPr>
          <w:sz w:val="22"/>
          <w:szCs w:val="22"/>
        </w:rPr>
      </w:pPr>
    </w:p>
    <w:p w:rsidR="00551476" w:rsidRDefault="00551476" w:rsidP="00F015C7">
      <w:pPr>
        <w:jc w:val="both"/>
        <w:rPr>
          <w:sz w:val="22"/>
          <w:szCs w:val="22"/>
        </w:rPr>
      </w:pPr>
    </w:p>
    <w:p w:rsidR="00551476" w:rsidRPr="00E723B2" w:rsidRDefault="00551476" w:rsidP="00F015C7">
      <w:pPr>
        <w:jc w:val="both"/>
        <w:rPr>
          <w:sz w:val="22"/>
          <w:szCs w:val="22"/>
        </w:rPr>
      </w:pPr>
    </w:p>
    <w:p w:rsidR="00C273EA" w:rsidRPr="00E723B2" w:rsidRDefault="00C273EA" w:rsidP="00F015C7">
      <w:pPr>
        <w:jc w:val="both"/>
        <w:rPr>
          <w:sz w:val="22"/>
          <w:szCs w:val="22"/>
        </w:rPr>
      </w:pPr>
    </w:p>
    <w:p w:rsidR="005924DC" w:rsidRPr="00E723B2" w:rsidRDefault="005924DC" w:rsidP="00F015C7">
      <w:pPr>
        <w:jc w:val="both"/>
        <w:rPr>
          <w:sz w:val="22"/>
          <w:szCs w:val="22"/>
        </w:rPr>
      </w:pPr>
      <w:r w:rsidRPr="00E723B2">
        <w:rPr>
          <w:b/>
          <w:sz w:val="22"/>
          <w:szCs w:val="22"/>
        </w:rPr>
        <w:t xml:space="preserve">Арендодатель:           </w:t>
      </w:r>
      <w:r w:rsidRPr="00E723B2">
        <w:rPr>
          <w:b/>
          <w:sz w:val="22"/>
          <w:szCs w:val="22"/>
        </w:rPr>
        <w:tab/>
      </w:r>
      <w:r w:rsidRPr="00E723B2">
        <w:rPr>
          <w:b/>
          <w:sz w:val="22"/>
          <w:szCs w:val="22"/>
        </w:rPr>
        <w:tab/>
        <w:t xml:space="preserve">                                      Арендатор:</w:t>
      </w:r>
    </w:p>
    <w:p w:rsidR="005924DC" w:rsidRPr="00E723B2" w:rsidRDefault="005924DC" w:rsidP="00F015C7">
      <w:pPr>
        <w:jc w:val="both"/>
        <w:rPr>
          <w:sz w:val="22"/>
          <w:szCs w:val="22"/>
        </w:rPr>
      </w:pPr>
    </w:p>
    <w:p w:rsidR="00C273EA" w:rsidRPr="00E723B2" w:rsidRDefault="00C273EA" w:rsidP="00F015C7">
      <w:pPr>
        <w:jc w:val="both"/>
        <w:rPr>
          <w:sz w:val="22"/>
          <w:szCs w:val="22"/>
        </w:rPr>
      </w:pPr>
    </w:p>
    <w:p w:rsidR="005924DC" w:rsidRPr="00E723B2" w:rsidRDefault="005924DC" w:rsidP="00F015C7">
      <w:pPr>
        <w:jc w:val="both"/>
        <w:rPr>
          <w:sz w:val="22"/>
          <w:szCs w:val="22"/>
        </w:rPr>
      </w:pPr>
    </w:p>
    <w:p w:rsidR="005924DC" w:rsidRPr="00E723B2" w:rsidRDefault="005924DC" w:rsidP="00F015C7">
      <w:pPr>
        <w:jc w:val="both"/>
        <w:rPr>
          <w:sz w:val="22"/>
          <w:szCs w:val="22"/>
        </w:rPr>
      </w:pPr>
      <w:r w:rsidRPr="00E723B2">
        <w:rPr>
          <w:sz w:val="22"/>
          <w:szCs w:val="22"/>
        </w:rPr>
        <w:t>_______________ / А.П. Цыварев                              ________________ / ____________</w:t>
      </w:r>
    </w:p>
    <w:p w:rsidR="005924DC" w:rsidRPr="00E723B2" w:rsidRDefault="005924DC" w:rsidP="005924DC">
      <w:pPr>
        <w:jc w:val="both"/>
        <w:rPr>
          <w:sz w:val="22"/>
          <w:szCs w:val="22"/>
        </w:rPr>
      </w:pPr>
      <w:r w:rsidRPr="00E723B2">
        <w:rPr>
          <w:sz w:val="22"/>
          <w:szCs w:val="22"/>
        </w:rPr>
        <w:t xml:space="preserve">      м. п.                                                                                         м. п.</w:t>
      </w:r>
    </w:p>
    <w:p w:rsidR="00F015C7" w:rsidRDefault="00331FA5" w:rsidP="00013AA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E0585F" w:rsidRDefault="00331FA5" w:rsidP="00013AA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51476" w:rsidRDefault="00551476" w:rsidP="00013AA1">
      <w:pPr>
        <w:rPr>
          <w:sz w:val="28"/>
          <w:szCs w:val="28"/>
        </w:rPr>
      </w:pPr>
    </w:p>
    <w:p w:rsidR="00551476" w:rsidRDefault="00551476" w:rsidP="00013AA1">
      <w:pPr>
        <w:rPr>
          <w:sz w:val="28"/>
          <w:szCs w:val="28"/>
        </w:rPr>
      </w:pPr>
    </w:p>
    <w:p w:rsidR="00551476" w:rsidRDefault="00551476" w:rsidP="00013AA1">
      <w:pPr>
        <w:rPr>
          <w:sz w:val="28"/>
          <w:szCs w:val="28"/>
        </w:rPr>
      </w:pPr>
    </w:p>
    <w:p w:rsidR="00551476" w:rsidRDefault="00551476" w:rsidP="00013AA1">
      <w:pPr>
        <w:rPr>
          <w:sz w:val="28"/>
          <w:szCs w:val="28"/>
        </w:rPr>
      </w:pPr>
    </w:p>
    <w:p w:rsidR="00551476" w:rsidRDefault="00551476" w:rsidP="00013AA1">
      <w:pPr>
        <w:rPr>
          <w:sz w:val="28"/>
          <w:szCs w:val="28"/>
        </w:rPr>
      </w:pPr>
    </w:p>
    <w:p w:rsidR="00132A87" w:rsidRDefault="00132A87" w:rsidP="00013AA1">
      <w:pPr>
        <w:rPr>
          <w:sz w:val="28"/>
          <w:szCs w:val="28"/>
        </w:rPr>
      </w:pPr>
    </w:p>
    <w:p w:rsidR="00551476" w:rsidRDefault="00551476" w:rsidP="00013AA1">
      <w:pPr>
        <w:rPr>
          <w:sz w:val="28"/>
          <w:szCs w:val="28"/>
        </w:rPr>
      </w:pPr>
    </w:p>
    <w:p w:rsidR="004609E1" w:rsidRDefault="00331FA5" w:rsidP="00013AA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="00535B40">
        <w:rPr>
          <w:sz w:val="28"/>
          <w:szCs w:val="28"/>
        </w:rPr>
        <w:tab/>
      </w:r>
      <w:r w:rsidRPr="00331FA5">
        <w:rPr>
          <w:b/>
          <w:i/>
          <w:sz w:val="28"/>
          <w:szCs w:val="28"/>
          <w:u w:val="single"/>
        </w:rPr>
        <w:t>Приложение № 1</w:t>
      </w:r>
      <w:r w:rsidR="00D67DF3">
        <w:rPr>
          <w:b/>
          <w:i/>
          <w:sz w:val="28"/>
          <w:szCs w:val="28"/>
          <w:u w:val="single"/>
        </w:rPr>
        <w:t xml:space="preserve"> </w:t>
      </w:r>
    </w:p>
    <w:p w:rsidR="00D67DF3" w:rsidRPr="00D67DF3" w:rsidRDefault="00D67DF3" w:rsidP="00D67DF3">
      <w:pPr>
        <w:jc w:val="right"/>
        <w:rPr>
          <w:b/>
          <w:i/>
          <w:sz w:val="28"/>
          <w:szCs w:val="28"/>
        </w:rPr>
      </w:pPr>
      <w:r w:rsidRPr="00D67DF3">
        <w:rPr>
          <w:b/>
          <w:i/>
          <w:sz w:val="28"/>
          <w:szCs w:val="28"/>
        </w:rPr>
        <w:t>к договору аренды от ______№</w:t>
      </w:r>
      <w:r>
        <w:rPr>
          <w:b/>
          <w:i/>
          <w:sz w:val="28"/>
          <w:szCs w:val="28"/>
        </w:rPr>
        <w:t>___</w:t>
      </w:r>
    </w:p>
    <w:tbl>
      <w:tblPr>
        <w:tblW w:w="9096" w:type="dxa"/>
        <w:tblInd w:w="93" w:type="dxa"/>
        <w:tblLook w:val="04A0" w:firstRow="1" w:lastRow="0" w:firstColumn="1" w:lastColumn="0" w:noHBand="0" w:noVBand="1"/>
      </w:tblPr>
      <w:tblGrid>
        <w:gridCol w:w="9365"/>
      </w:tblGrid>
      <w:tr w:rsidR="00F11E08" w:rsidRPr="00F11E08" w:rsidTr="00535B40">
        <w:trPr>
          <w:trHeight w:val="975"/>
        </w:trPr>
        <w:tc>
          <w:tcPr>
            <w:tcW w:w="9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8880" w:type="dxa"/>
              <w:tblLook w:val="04A0" w:firstRow="1" w:lastRow="0" w:firstColumn="1" w:lastColumn="0" w:noHBand="0" w:noVBand="1"/>
            </w:tblPr>
            <w:tblGrid>
              <w:gridCol w:w="760"/>
              <w:gridCol w:w="5500"/>
              <w:gridCol w:w="2889"/>
            </w:tblGrid>
            <w:tr w:rsidR="00E0392E" w:rsidRPr="00E0392E" w:rsidTr="00E0392E">
              <w:trPr>
                <w:trHeight w:val="975"/>
              </w:trPr>
              <w:tc>
                <w:tcPr>
                  <w:tcW w:w="8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0392E" w:rsidRPr="00E0392E" w:rsidRDefault="00E0392E" w:rsidP="00E0392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0392E">
                    <w:rPr>
                      <w:b/>
                      <w:bCs/>
                      <w:color w:val="000000"/>
                    </w:rPr>
                    <w:t xml:space="preserve">Перечень имущества,                                                                                                                                                        принадлежащего  МО "Город Архангельск", предоставляемого во временное владение и пользование на правах аренды   </w:t>
                  </w:r>
                </w:p>
              </w:tc>
            </w:tr>
            <w:tr w:rsidR="00E0392E" w:rsidRPr="00E0392E" w:rsidTr="00E0392E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392E" w:rsidRPr="00E0392E" w:rsidRDefault="00E0392E" w:rsidP="00E0392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0392E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392E" w:rsidRPr="00E0392E" w:rsidRDefault="00E0392E" w:rsidP="00E0392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0392E" w:rsidRPr="00E0392E" w:rsidRDefault="00E0392E" w:rsidP="00E0392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A01D3" w:rsidRPr="00E0392E" w:rsidTr="00E0392E">
              <w:trPr>
                <w:trHeight w:val="945"/>
              </w:trPr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0392E">
                    <w:rPr>
                      <w:b/>
                      <w:bCs/>
                      <w:color w:val="000000"/>
                    </w:rPr>
                    <w:t xml:space="preserve">№ </w:t>
                  </w:r>
                  <w:proofErr w:type="gramStart"/>
                  <w:r w:rsidRPr="00E0392E">
                    <w:rPr>
                      <w:b/>
                      <w:bCs/>
                      <w:color w:val="000000"/>
                    </w:rPr>
                    <w:t>п</w:t>
                  </w:r>
                  <w:proofErr w:type="gramEnd"/>
                  <w:r w:rsidRPr="00E0392E">
                    <w:rPr>
                      <w:b/>
                      <w:bCs/>
                      <w:color w:val="000000"/>
                    </w:rPr>
                    <w:t>/п</w:t>
                  </w:r>
                </w:p>
              </w:tc>
              <w:tc>
                <w:tcPr>
                  <w:tcW w:w="5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0392E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2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D71E1D" w:rsidRDefault="003A01D3" w:rsidP="00CD68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0392E">
                    <w:rPr>
                      <w:b/>
                      <w:bCs/>
                      <w:color w:val="000000"/>
                    </w:rPr>
                    <w:t>Балансовая стоимость</w:t>
                  </w:r>
                  <w:r>
                    <w:rPr>
                      <w:b/>
                      <w:bCs/>
                      <w:color w:val="000000"/>
                    </w:rPr>
                    <w:t xml:space="preserve"> имущества</w:t>
                  </w:r>
                  <w:r w:rsidRPr="00E0392E">
                    <w:rPr>
                      <w:b/>
                      <w:bCs/>
                      <w:color w:val="000000"/>
                    </w:rPr>
                    <w:t xml:space="preserve"> (руб.), по состоянию на 01.10.2014г.</w:t>
                  </w:r>
                  <w:r w:rsidRPr="00D71E1D">
                    <w:rPr>
                      <w:b/>
                      <w:bCs/>
                      <w:color w:val="000000"/>
                    </w:rPr>
                    <w:t>/</w:t>
                  </w:r>
                  <w:r>
                    <w:rPr>
                      <w:b/>
                      <w:bCs/>
                      <w:color w:val="000000"/>
                    </w:rPr>
                    <w:t>кадастровая стоимость земельного участка (руб.), по состоянию на 24.02.2015г.</w:t>
                  </w:r>
                </w:p>
              </w:tc>
            </w:tr>
            <w:tr w:rsidR="003A01D3" w:rsidRPr="00E0392E" w:rsidTr="003A01D3">
              <w:trPr>
                <w:trHeight w:val="802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4517B3" w:rsidRDefault="001D7919" w:rsidP="00CD68B7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Судно, свидетельство о праве собственности на судно МР-</w:t>
                  </w:r>
                  <w:proofErr w:type="gramStart"/>
                  <w:r>
                    <w:rPr>
                      <w:color w:val="000000"/>
                      <w:lang w:val="en-US"/>
                    </w:rPr>
                    <w:t>IV</w:t>
                  </w:r>
                  <w:proofErr w:type="gramEnd"/>
                  <w:r>
                    <w:rPr>
                      <w:color w:val="000000"/>
                    </w:rPr>
                    <w:t xml:space="preserve"> № 0002698 от 15.02.2012</w:t>
                  </w:r>
                  <w:r w:rsidRPr="004517B3">
                    <w:rPr>
                      <w:color w:val="000000"/>
                    </w:rPr>
                    <w:t xml:space="preserve"> </w:t>
                  </w:r>
                  <w:r w:rsidR="003A01D3" w:rsidRPr="004517B3">
                    <w:rPr>
                      <w:color w:val="000000"/>
                    </w:rPr>
                    <w:t xml:space="preserve">                     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4517B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103 500,00</w:t>
                  </w:r>
                </w:p>
              </w:tc>
            </w:tr>
            <w:tr w:rsidR="003A01D3" w:rsidRPr="00E0392E" w:rsidTr="00551476">
              <w:trPr>
                <w:trHeight w:val="1503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Пассажирский причал;  адрес (местонахождение) объекта: примерно в 325 метрах от ориентира по направлению на запад, почтовый адрес ориентира: г. Архангельск</w:t>
                  </w:r>
                  <w:proofErr w:type="gramStart"/>
                  <w:r w:rsidRPr="004517B3">
                    <w:rPr>
                      <w:color w:val="000000"/>
                    </w:rPr>
                    <w:t xml:space="preserve"> ,</w:t>
                  </w:r>
                  <w:proofErr w:type="gramEnd"/>
                  <w:r w:rsidRPr="004517B3">
                    <w:rPr>
                      <w:color w:val="000000"/>
                    </w:rPr>
                    <w:t xml:space="preserve"> ул.</w:t>
                  </w:r>
                  <w:r>
                    <w:rPr>
                      <w:color w:val="000000"/>
                    </w:rPr>
                    <w:t xml:space="preserve"> </w:t>
                  </w:r>
                  <w:r w:rsidRPr="004517B3">
                    <w:rPr>
                      <w:color w:val="000000"/>
                    </w:rPr>
                    <w:t>Победы, д. 3, корп. 1,                                      кадастровый номер объекта 29:22:012101:524</w:t>
                  </w:r>
                  <w:r>
                    <w:rPr>
                      <w:color w:val="000000"/>
                    </w:rPr>
                    <w:t xml:space="preserve">, с земельным участком с кадастровым номером </w:t>
                  </w:r>
                  <w:r w:rsidRPr="00335FCB">
                    <w:rPr>
                      <w:color w:val="000000"/>
                    </w:rPr>
                    <w:t>29:22:012101</w:t>
                  </w:r>
                  <w:r>
                    <w:rPr>
                      <w:color w:val="000000"/>
                    </w:rPr>
                    <w:t xml:space="preserve">, адрес </w:t>
                  </w:r>
                  <w:r w:rsidRPr="00335FCB">
                    <w:rPr>
                      <w:color w:val="000000"/>
                    </w:rPr>
                    <w:t xml:space="preserve">(местонахождение) объекта: Местоположение установлено относительно ориентира, расположенного за пределами участка. Ориентир жилой дом. Участок находится примерно в 366м от ориентира по направлению на юго-запад. Почтовый адрес ориентира: г. Архангельск, ул. Победы, дом.5.  Разрешенное использование: эксплуатация причала на правом берегу протоки </w:t>
                  </w:r>
                  <w:proofErr w:type="spellStart"/>
                  <w:r w:rsidRPr="00335FCB">
                    <w:rPr>
                      <w:color w:val="000000"/>
                    </w:rPr>
                    <w:t>Маймаксы</w:t>
                  </w:r>
                  <w:proofErr w:type="spellEnd"/>
                  <w:r w:rsidRPr="00335FCB">
                    <w:rPr>
                      <w:color w:val="000000"/>
                    </w:rPr>
                    <w:t xml:space="preserve">.                     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10 799 554,00</w:t>
                  </w:r>
                  <w:r>
                    <w:rPr>
                      <w:color w:val="000000"/>
                      <w:lang w:val="en-US"/>
                    </w:rPr>
                    <w:t xml:space="preserve"> / </w:t>
                  </w:r>
                </w:p>
                <w:p w:rsidR="003A01D3" w:rsidRPr="004517B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335FCB">
                    <w:rPr>
                      <w:color w:val="000000"/>
                    </w:rPr>
                    <w:t>291 333,42</w:t>
                  </w:r>
                </w:p>
              </w:tc>
            </w:tr>
            <w:tr w:rsidR="003A01D3" w:rsidRPr="00E0392E" w:rsidTr="003A01D3">
              <w:trPr>
                <w:trHeight w:val="3637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 xml:space="preserve">Пассажирский причал о. </w:t>
                  </w:r>
                  <w:proofErr w:type="spellStart"/>
                  <w:r w:rsidRPr="004517B3">
                    <w:rPr>
                      <w:color w:val="000000"/>
                    </w:rPr>
                    <w:t>Бревенник</w:t>
                  </w:r>
                  <w:proofErr w:type="spellEnd"/>
                  <w:r w:rsidRPr="004517B3">
                    <w:rPr>
                      <w:color w:val="000000"/>
                    </w:rPr>
                    <w:t xml:space="preserve"> (Маймаксанский рукав), протяженность 25,3 м, инв. № 11:401:002:000307830, лит. 1,                                         адрес объекта: г. Архангельск</w:t>
                  </w:r>
                  <w:proofErr w:type="gramStart"/>
                  <w:r w:rsidRPr="004517B3">
                    <w:rPr>
                      <w:color w:val="000000"/>
                    </w:rPr>
                    <w:t xml:space="preserve"> ;</w:t>
                  </w:r>
                  <w:proofErr w:type="gramEnd"/>
                  <w:r w:rsidRPr="004517B3">
                    <w:rPr>
                      <w:color w:val="000000"/>
                    </w:rPr>
                    <w:t xml:space="preserve">                                         условный номер 29-29-01/005/2012-494</w:t>
                  </w:r>
                  <w:r>
                    <w:rPr>
                      <w:color w:val="000000"/>
                    </w:rPr>
                    <w:t xml:space="preserve">, с земельным участком с кадастровым номером </w:t>
                  </w:r>
                  <w:r w:rsidRPr="00335FCB">
                    <w:rPr>
                      <w:color w:val="000000"/>
                    </w:rPr>
                    <w:t>29:22:012601:16</w:t>
                  </w:r>
                  <w:r>
                    <w:rPr>
                      <w:color w:val="000000"/>
                    </w:rPr>
                    <w:t xml:space="preserve">, </w:t>
                  </w:r>
                  <w:r w:rsidRPr="00335FCB">
                    <w:rPr>
                      <w:color w:val="000000"/>
                    </w:rPr>
                    <w:t>адрес (местонахождение) объекта: обл. Архангельская, г. Архангельск, Маймаксанский территориальный округ, в районе ул. Моряка</w:t>
                  </w:r>
                  <w:proofErr w:type="gramStart"/>
                  <w:r w:rsidRPr="00335FCB">
                    <w:rPr>
                      <w:color w:val="000000"/>
                    </w:rPr>
                    <w:t>.</w:t>
                  </w:r>
                  <w:proofErr w:type="gramEnd"/>
                  <w:r>
                    <w:rPr>
                      <w:color w:val="000000"/>
                    </w:rPr>
                    <w:t xml:space="preserve"> </w:t>
                  </w:r>
                  <w:proofErr w:type="gramStart"/>
                  <w:r w:rsidRPr="00335FCB">
                    <w:rPr>
                      <w:color w:val="000000"/>
                    </w:rPr>
                    <w:t>к</w:t>
                  </w:r>
                  <w:proofErr w:type="gramEnd"/>
                  <w:r w:rsidRPr="00335FCB">
                    <w:rPr>
                      <w:color w:val="000000"/>
                    </w:rPr>
                    <w:t>атегория земель: земли населённых пунктов, разрешенное использование: для причаливания судов и организация переправы через реку, общая площа</w:t>
                  </w:r>
                  <w:r>
                    <w:rPr>
                      <w:color w:val="000000"/>
                    </w:rPr>
                    <w:t>дь 397 кв.м.</w:t>
                  </w:r>
                </w:p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 xml:space="preserve">4 911 105,05 </w:t>
                  </w:r>
                  <w:r>
                    <w:rPr>
                      <w:color w:val="000000"/>
                      <w:lang w:val="en-US"/>
                    </w:rPr>
                    <w:t>/</w:t>
                  </w:r>
                  <w:r>
                    <w:rPr>
                      <w:color w:val="000000"/>
                    </w:rPr>
                    <w:t xml:space="preserve"> </w:t>
                  </w:r>
                </w:p>
                <w:p w:rsidR="003A01D3" w:rsidRPr="004517B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335FCB">
                    <w:rPr>
                      <w:color w:val="000000"/>
                    </w:rPr>
                    <w:t>63 305,62</w:t>
                  </w:r>
                </w:p>
              </w:tc>
            </w:tr>
            <w:tr w:rsidR="003A01D3" w:rsidRPr="00E0392E" w:rsidTr="00551476">
              <w:trPr>
                <w:trHeight w:val="129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  <w:proofErr w:type="gramStart"/>
                  <w:r w:rsidRPr="004517B3">
                    <w:rPr>
                      <w:color w:val="000000"/>
                    </w:rPr>
                    <w:t xml:space="preserve">Пассажирский причал ул. Проезжая, протяженность 48,3 м, инв.№ 11:401:002:000294090,                             адрес объекта: г. Архангельск, ул. Проезжая, остров </w:t>
                  </w:r>
                  <w:proofErr w:type="spellStart"/>
                  <w:r w:rsidRPr="004517B3">
                    <w:rPr>
                      <w:color w:val="000000"/>
                    </w:rPr>
                    <w:t>Бревенник</w:t>
                  </w:r>
                  <w:proofErr w:type="spellEnd"/>
                  <w:r w:rsidRPr="004517B3">
                    <w:rPr>
                      <w:color w:val="000000"/>
                    </w:rPr>
                    <w:t>, жилой посёлок 23 Лесозавод,                     условный номер объекта: 29-29-01/009/2011-207</w:t>
                  </w:r>
                  <w:r>
                    <w:rPr>
                      <w:color w:val="000000"/>
                    </w:rPr>
                    <w:t xml:space="preserve">, с земельным участком с кадастровым номером </w:t>
                  </w:r>
                  <w:r w:rsidRPr="00335FCB">
                    <w:rPr>
                      <w:color w:val="000000"/>
                    </w:rPr>
                    <w:t>29:22:012201:1</w:t>
                  </w:r>
                  <w:r w:rsidR="008D3DB6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 xml:space="preserve">, </w:t>
                  </w:r>
                  <w:r w:rsidRPr="00335FCB">
                    <w:rPr>
                      <w:color w:val="000000"/>
                    </w:rPr>
                    <w:t xml:space="preserve">адрес объекта: участок находится </w:t>
                  </w:r>
                  <w:r w:rsidRPr="00335FCB">
                    <w:rPr>
                      <w:color w:val="000000"/>
                    </w:rPr>
                    <w:lastRenderedPageBreak/>
                    <w:t>примерно в 125 м по направлению на юго-восток от ориентира здание, расположенного за пределами участка, адрес</w:t>
                  </w:r>
                  <w:proofErr w:type="gramEnd"/>
                  <w:r w:rsidRPr="00335FCB">
                    <w:rPr>
                      <w:color w:val="000000"/>
                    </w:rPr>
                    <w:t xml:space="preserve"> ориентира: </w:t>
                  </w:r>
                  <w:proofErr w:type="gramStart"/>
                  <w:r w:rsidRPr="00335FCB">
                    <w:rPr>
                      <w:color w:val="000000"/>
                    </w:rPr>
                    <w:t>Архангельская области, г. Архангельск, ул. Проезжая, д.13</w:t>
                  </w:r>
                  <w:r>
                    <w:rPr>
                      <w:color w:val="000000"/>
                    </w:rPr>
                    <w:t xml:space="preserve">, </w:t>
                  </w:r>
                  <w:r w:rsidRPr="00335FCB">
                    <w:rPr>
                      <w:color w:val="000000"/>
                    </w:rPr>
                    <w:t>категория земель: земли населённых пунктов, разрешенное использование: для строительства пассажирского п</w:t>
                  </w:r>
                  <w:r>
                    <w:rPr>
                      <w:color w:val="000000"/>
                    </w:rPr>
                    <w:t>ричала, общая площадь 479 кв.м.</w:t>
                  </w:r>
                  <w:proofErr w:type="gramEnd"/>
                </w:p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lastRenderedPageBreak/>
                    <w:t>6 627 466,95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  <w:lang w:val="en-US"/>
                    </w:rPr>
                    <w:t>/</w:t>
                  </w:r>
                  <w:r>
                    <w:rPr>
                      <w:color w:val="000000"/>
                    </w:rPr>
                    <w:t xml:space="preserve"> </w:t>
                  </w:r>
                </w:p>
                <w:p w:rsidR="003A01D3" w:rsidRPr="004517B3" w:rsidRDefault="003A01D3" w:rsidP="003A01D3">
                  <w:pPr>
                    <w:jc w:val="center"/>
                    <w:rPr>
                      <w:color w:val="000000"/>
                    </w:rPr>
                  </w:pPr>
                  <w:r w:rsidRPr="00335FCB">
                    <w:rPr>
                      <w:color w:val="000000"/>
                    </w:rPr>
                    <w:t>76 381,34</w:t>
                  </w:r>
                </w:p>
              </w:tc>
            </w:tr>
            <w:tr w:rsidR="003A01D3" w:rsidRPr="00E0392E" w:rsidTr="00E0392E">
              <w:trPr>
                <w:trHeight w:val="135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lastRenderedPageBreak/>
                    <w:t>5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335FCB" w:rsidRDefault="003A01D3" w:rsidP="00CD68B7">
                  <w:pPr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 xml:space="preserve">Причал на наб. Г. Седова, протяженностью 28,9 м   инв.№ 11:401:002:000303300, </w:t>
                  </w:r>
                  <w:proofErr w:type="spellStart"/>
                  <w:r w:rsidRPr="004517B3">
                    <w:rPr>
                      <w:color w:val="000000"/>
                    </w:rPr>
                    <w:t>лит</w:t>
                  </w:r>
                  <w:proofErr w:type="gramStart"/>
                  <w:r w:rsidRPr="004517B3">
                    <w:rPr>
                      <w:color w:val="000000"/>
                    </w:rPr>
                    <w:t>.А</w:t>
                  </w:r>
                  <w:proofErr w:type="spellEnd"/>
                  <w:proofErr w:type="gramEnd"/>
                  <w:r w:rsidRPr="004517B3">
                    <w:rPr>
                      <w:color w:val="000000"/>
                    </w:rPr>
                    <w:t>,  адрес объекта: Архангельск;   условный номер: 29-29-01/029/2012-420</w:t>
                  </w:r>
                  <w:r>
                    <w:rPr>
                      <w:color w:val="000000"/>
                    </w:rPr>
                    <w:t>,</w:t>
                  </w:r>
                  <w:r w:rsidRPr="004517B3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с</w:t>
                  </w:r>
                  <w:r w:rsidRPr="004517B3">
                    <w:rPr>
                      <w:color w:val="000000"/>
                    </w:rPr>
                    <w:t xml:space="preserve"> земельным участком </w:t>
                  </w:r>
                  <w:r>
                    <w:rPr>
                      <w:color w:val="000000"/>
                    </w:rPr>
                    <w:t xml:space="preserve">с кадастровым номером </w:t>
                  </w:r>
                  <w:r w:rsidRPr="00335FCB">
                    <w:rPr>
                      <w:color w:val="000000"/>
                    </w:rPr>
                    <w:t>29:22:022547:39</w:t>
                  </w:r>
                  <w:r>
                    <w:rPr>
                      <w:color w:val="000000"/>
                    </w:rPr>
                    <w:t xml:space="preserve">, </w:t>
                  </w:r>
                  <w:r w:rsidRPr="00335FCB">
                    <w:rPr>
                      <w:color w:val="000000"/>
                    </w:rPr>
                    <w:t>адрес объекта: участок находится примерно в 64 м по направлению на юго-запад от ориентира жилой дом, расположенного за пределами участка, адрес ориентира: Архангельская область, г. Архангельск, наб. Георгия Седова, д.7</w:t>
                  </w:r>
                  <w:r>
                    <w:rPr>
                      <w:color w:val="000000"/>
                    </w:rPr>
                    <w:t xml:space="preserve">, </w:t>
                  </w:r>
                  <w:r w:rsidRPr="00335FCB">
                    <w:rPr>
                      <w:color w:val="000000"/>
                    </w:rPr>
                    <w:t>категория земель: земли населённых пунктов, разрешенное использо</w:t>
                  </w:r>
                  <w:r>
                    <w:rPr>
                      <w:color w:val="000000"/>
                    </w:rPr>
                    <w:t>вание: для эксплуатации причала, общая площадь 790 кв. м.</w:t>
                  </w:r>
                </w:p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  <w:r w:rsidRPr="00335FCB">
                    <w:rPr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19 005 141,70</w:t>
                  </w:r>
                  <w:r>
                    <w:rPr>
                      <w:color w:val="000000"/>
                      <w:lang w:val="en-US"/>
                    </w:rPr>
                    <w:t xml:space="preserve"> / </w:t>
                  </w:r>
                </w:p>
                <w:p w:rsidR="003A01D3" w:rsidRPr="004517B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335FCB">
                    <w:rPr>
                      <w:color w:val="000000"/>
                    </w:rPr>
                    <w:t>128 098,50</w:t>
                  </w:r>
                </w:p>
              </w:tc>
            </w:tr>
            <w:tr w:rsidR="003A01D3" w:rsidRPr="00E0392E" w:rsidTr="00E0392E">
              <w:trPr>
                <w:trHeight w:val="126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 xml:space="preserve">Причал для погрузки морских судов о. </w:t>
                  </w:r>
                  <w:proofErr w:type="spellStart"/>
                  <w:r w:rsidRPr="004517B3">
                    <w:rPr>
                      <w:color w:val="000000"/>
                    </w:rPr>
                    <w:t>Хабарка</w:t>
                  </w:r>
                  <w:proofErr w:type="spellEnd"/>
                  <w:r w:rsidRPr="004517B3">
                    <w:rPr>
                      <w:color w:val="000000"/>
                    </w:rPr>
                    <w:t xml:space="preserve">, длина 330 </w:t>
                  </w:r>
                  <w:proofErr w:type="spellStart"/>
                  <w:r w:rsidRPr="004517B3">
                    <w:rPr>
                      <w:color w:val="000000"/>
                    </w:rPr>
                    <w:t>п.м</w:t>
                  </w:r>
                  <w:proofErr w:type="spellEnd"/>
                  <w:r w:rsidRPr="004517B3">
                    <w:rPr>
                      <w:color w:val="000000"/>
                    </w:rPr>
                    <w:t>., инвентарный номер: 18332; литер</w:t>
                  </w:r>
                  <w:proofErr w:type="gramStart"/>
                  <w:r w:rsidRPr="004517B3">
                    <w:rPr>
                      <w:color w:val="000000"/>
                    </w:rPr>
                    <w:t xml:space="preserve"> А</w:t>
                  </w:r>
                  <w:proofErr w:type="gramEnd"/>
                  <w:r w:rsidRPr="004517B3">
                    <w:rPr>
                      <w:color w:val="000000"/>
                    </w:rPr>
                    <w:t xml:space="preserve">, адрес объекта: г. Архангельск, о. </w:t>
                  </w:r>
                  <w:proofErr w:type="spellStart"/>
                  <w:r w:rsidRPr="004517B3">
                    <w:rPr>
                      <w:color w:val="000000"/>
                    </w:rPr>
                    <w:t>Хабарка</w:t>
                  </w:r>
                  <w:proofErr w:type="spellEnd"/>
                  <w:r w:rsidRPr="004517B3">
                    <w:rPr>
                      <w:color w:val="000000"/>
                    </w:rPr>
                    <w:t>,                        кадастровый номер: 29:22:022301:0007:018332/00</w:t>
                  </w:r>
                  <w:r>
                    <w:rPr>
                      <w:color w:val="000000"/>
                    </w:rPr>
                    <w:t>, с земельным участком с кадастровым номером</w:t>
                  </w:r>
                  <w:r w:rsidRPr="004517B3">
                    <w:rPr>
                      <w:color w:val="000000"/>
                    </w:rPr>
                    <w:t xml:space="preserve">  </w:t>
                  </w:r>
                  <w:r w:rsidRPr="00335FCB">
                    <w:rPr>
                      <w:color w:val="000000"/>
                    </w:rPr>
                    <w:t>29:22:022301:58</w:t>
                  </w:r>
                  <w:r>
                    <w:rPr>
                      <w:color w:val="000000"/>
                    </w:rPr>
                    <w:t xml:space="preserve">, </w:t>
                  </w:r>
                  <w:r w:rsidRPr="00335FCB">
                    <w:rPr>
                      <w:color w:val="000000"/>
                    </w:rPr>
                    <w:t xml:space="preserve">адрес (местонахождение) объекта: </w:t>
                  </w:r>
                  <w:proofErr w:type="gramStart"/>
                  <w:r w:rsidRPr="00335FCB">
                    <w:rPr>
                      <w:color w:val="000000"/>
                    </w:rPr>
                    <w:t xml:space="preserve">Архангельская область, г. Архангельск, Соломбальский территориальный округ, на о. </w:t>
                  </w:r>
                  <w:proofErr w:type="spellStart"/>
                  <w:r w:rsidRPr="00335FCB">
                    <w:rPr>
                      <w:color w:val="000000"/>
                    </w:rPr>
                    <w:t>Хабарка</w:t>
                  </w:r>
                  <w:proofErr w:type="spellEnd"/>
                  <w:r>
                    <w:rPr>
                      <w:color w:val="000000"/>
                    </w:rPr>
                    <w:t xml:space="preserve">, </w:t>
                  </w:r>
                  <w:r w:rsidRPr="00335FCB">
                    <w:rPr>
                      <w:color w:val="000000"/>
                    </w:rPr>
                    <w:t xml:space="preserve"> категория земель: земли населённых пунктов, разрешенное использование: для размещения причалов, при</w:t>
                  </w:r>
                  <w:r>
                    <w:rPr>
                      <w:color w:val="000000"/>
                    </w:rPr>
                    <w:t>станей, общая площадь 7045 кв.</w:t>
                  </w:r>
                  <w:r w:rsidRPr="00335FCB">
                    <w:rPr>
                      <w:color w:val="000000"/>
                    </w:rPr>
                    <w:t xml:space="preserve"> </w:t>
                  </w:r>
                  <w:proofErr w:type="gramEnd"/>
                </w:p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 xml:space="preserve">2 444 000,00 </w:t>
                  </w:r>
                  <w:r>
                    <w:rPr>
                      <w:color w:val="000000"/>
                      <w:lang w:val="en-US"/>
                    </w:rPr>
                    <w:t>/</w:t>
                  </w:r>
                </w:p>
                <w:p w:rsidR="003A01D3" w:rsidRPr="004517B3" w:rsidRDefault="003A01D3" w:rsidP="00CD68B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70,45</w:t>
                  </w:r>
                </w:p>
              </w:tc>
            </w:tr>
            <w:tr w:rsidR="003A01D3" w:rsidRPr="00E0392E" w:rsidTr="00E0392E">
              <w:trPr>
                <w:trHeight w:val="67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1D3" w:rsidRPr="004517B3" w:rsidRDefault="003A01D3" w:rsidP="00CD68B7">
                  <w:pPr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Причал протяженностью 17,95 м, инвентарный номер 11:401:002:000246230,                                                                             адрес объекта: г. Архангельск, ул. А. Петрова;   условный номер объекта 29-29-01/009/2007-355</w:t>
                  </w:r>
                  <w:r>
                    <w:rPr>
                      <w:color w:val="000000"/>
                    </w:rPr>
                    <w:t xml:space="preserve">, с земельным участком с кадастровым номером 29:22:020901:28,  </w:t>
                  </w:r>
                  <w:r w:rsidRPr="00335FCB">
                    <w:rPr>
                      <w:color w:val="000000"/>
                    </w:rPr>
                    <w:t>адрес объекта: Архангельская область, г. Архангельск, Соломбальский территориальный округ, по ул. Александра Петрова</w:t>
                  </w:r>
                  <w:r>
                    <w:rPr>
                      <w:color w:val="000000"/>
                    </w:rPr>
                    <w:t>,</w:t>
                  </w:r>
                  <w:r w:rsidRPr="00335FCB">
                    <w:rPr>
                      <w:color w:val="000000"/>
                    </w:rPr>
                    <w:t xml:space="preserve"> категория земель: земли населённых пунктов, разрешенное использование: для эксплуатации причала, общая площадь 448 кв.м, 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292 175,00</w:t>
                  </w:r>
                  <w:r>
                    <w:rPr>
                      <w:color w:val="000000"/>
                      <w:lang w:val="en-US"/>
                    </w:rPr>
                    <w:t xml:space="preserve"> /</w:t>
                  </w:r>
                </w:p>
                <w:p w:rsidR="003A01D3" w:rsidRPr="004517B3" w:rsidRDefault="003A01D3" w:rsidP="00CD68B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71 438,08</w:t>
                  </w:r>
                </w:p>
              </w:tc>
            </w:tr>
            <w:tr w:rsidR="003A01D3" w:rsidRPr="00E0392E" w:rsidTr="00E172B3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A01D3" w:rsidRPr="00E0392E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E0392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A01D3" w:rsidRPr="004517B3" w:rsidRDefault="001D7919" w:rsidP="00CD68B7">
                  <w:pPr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Судно</w:t>
                  </w:r>
                  <w:r>
                    <w:rPr>
                      <w:color w:val="000000"/>
                    </w:rPr>
                    <w:t>,</w:t>
                  </w:r>
                  <w:r w:rsidRPr="004517B3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 xml:space="preserve">свидетельство о праве собственности на судно </w:t>
                  </w:r>
                  <w:r>
                    <w:rPr>
                      <w:color w:val="000000"/>
                      <w:lang w:val="en-US"/>
                    </w:rPr>
                    <w:t>MP</w:t>
                  </w:r>
                  <w:r w:rsidRPr="004D6436"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lang w:val="en-US"/>
                    </w:rPr>
                    <w:t>IV</w:t>
                  </w:r>
                  <w:r w:rsidRPr="004D6436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№ 0004328 от 24.12.2012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A01D3" w:rsidRPr="004517B3" w:rsidRDefault="003A01D3" w:rsidP="00CD68B7">
                  <w:pPr>
                    <w:jc w:val="center"/>
                    <w:rPr>
                      <w:color w:val="000000"/>
                    </w:rPr>
                  </w:pPr>
                  <w:r w:rsidRPr="004517B3">
                    <w:rPr>
                      <w:color w:val="000000"/>
                    </w:rPr>
                    <w:t>3 899 950,00</w:t>
                  </w:r>
                </w:p>
              </w:tc>
            </w:tr>
            <w:tr w:rsidR="001049C8" w:rsidRPr="00E0392E" w:rsidTr="00005A33">
              <w:trPr>
                <w:trHeight w:val="596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49C8" w:rsidRPr="00E0392E" w:rsidRDefault="001049C8" w:rsidP="00E0392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0392E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5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49C8" w:rsidRPr="00E0392E" w:rsidRDefault="001049C8" w:rsidP="00E0392E">
                  <w:pPr>
                    <w:rPr>
                      <w:b/>
                      <w:bCs/>
                      <w:color w:val="000000"/>
                    </w:rPr>
                  </w:pPr>
                  <w:r w:rsidRPr="00E0392E">
                    <w:rPr>
                      <w:b/>
                      <w:bCs/>
                      <w:color w:val="000000"/>
                    </w:rPr>
                    <w:t>ИТОГО: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01D3" w:rsidRDefault="001049C8" w:rsidP="003A01D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0392E">
                    <w:rPr>
                      <w:b/>
                      <w:bCs/>
                      <w:color w:val="000000"/>
                    </w:rPr>
                    <w:t>48 082 892,70</w:t>
                  </w:r>
                  <w:r w:rsidR="003A01D3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3A01D3">
                    <w:rPr>
                      <w:b/>
                      <w:bCs/>
                      <w:color w:val="000000"/>
                      <w:lang w:val="en-US"/>
                    </w:rPr>
                    <w:t>/</w:t>
                  </w:r>
                </w:p>
                <w:p w:rsidR="001049C8" w:rsidRPr="00E0392E" w:rsidRDefault="003A01D3" w:rsidP="003A01D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630 627,41</w:t>
                  </w:r>
                </w:p>
              </w:tc>
            </w:tr>
          </w:tbl>
          <w:p w:rsidR="00F11E08" w:rsidRDefault="00F11E08" w:rsidP="00F11E08">
            <w:pPr>
              <w:jc w:val="center"/>
              <w:rPr>
                <w:b/>
                <w:bCs/>
                <w:color w:val="000000"/>
              </w:rPr>
            </w:pPr>
          </w:p>
          <w:p w:rsidR="00F11E08" w:rsidRPr="00F11E08" w:rsidRDefault="00F11E08" w:rsidP="00E0392E">
            <w:pPr>
              <w:jc w:val="center"/>
              <w:rPr>
                <w:b/>
                <w:bCs/>
                <w:color w:val="000000"/>
              </w:rPr>
            </w:pPr>
            <w:r w:rsidRPr="00F11E08">
              <w:rPr>
                <w:b/>
                <w:bCs/>
                <w:color w:val="000000"/>
              </w:rPr>
              <w:t xml:space="preserve">                                                                                                                                      </w:t>
            </w:r>
          </w:p>
        </w:tc>
      </w:tr>
    </w:tbl>
    <w:p w:rsidR="001049C8" w:rsidRPr="00331FA5" w:rsidRDefault="001049C8" w:rsidP="003A01D3">
      <w:pPr>
        <w:rPr>
          <w:b/>
          <w:i/>
          <w:sz w:val="28"/>
          <w:szCs w:val="28"/>
          <w:u w:val="single"/>
        </w:rPr>
      </w:pPr>
    </w:p>
    <w:sectPr w:rsidR="001049C8" w:rsidRPr="00331FA5" w:rsidSect="00F015C7"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F5139"/>
    <w:multiLevelType w:val="hybridMultilevel"/>
    <w:tmpl w:val="A9AC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A402E"/>
    <w:multiLevelType w:val="multilevel"/>
    <w:tmpl w:val="3048985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BA"/>
    <w:rsid w:val="00005A33"/>
    <w:rsid w:val="00013AA1"/>
    <w:rsid w:val="000207B1"/>
    <w:rsid w:val="00034A61"/>
    <w:rsid w:val="00041E7A"/>
    <w:rsid w:val="00043D3D"/>
    <w:rsid w:val="00070CB8"/>
    <w:rsid w:val="000E51F1"/>
    <w:rsid w:val="000F56C3"/>
    <w:rsid w:val="000F7E36"/>
    <w:rsid w:val="001049C8"/>
    <w:rsid w:val="00117BF4"/>
    <w:rsid w:val="00122299"/>
    <w:rsid w:val="00132A87"/>
    <w:rsid w:val="001335D9"/>
    <w:rsid w:val="001514BF"/>
    <w:rsid w:val="001624BA"/>
    <w:rsid w:val="00176244"/>
    <w:rsid w:val="0018629E"/>
    <w:rsid w:val="00196BE4"/>
    <w:rsid w:val="001B7A41"/>
    <w:rsid w:val="001D0D34"/>
    <w:rsid w:val="001D2A25"/>
    <w:rsid w:val="001D7919"/>
    <w:rsid w:val="001E077E"/>
    <w:rsid w:val="001E501C"/>
    <w:rsid w:val="00216F59"/>
    <w:rsid w:val="00223BCF"/>
    <w:rsid w:val="00227F4A"/>
    <w:rsid w:val="002B753B"/>
    <w:rsid w:val="002C5521"/>
    <w:rsid w:val="002D2C05"/>
    <w:rsid w:val="002E5557"/>
    <w:rsid w:val="00300D2A"/>
    <w:rsid w:val="0031141A"/>
    <w:rsid w:val="00331FA5"/>
    <w:rsid w:val="0038268E"/>
    <w:rsid w:val="003A01D3"/>
    <w:rsid w:val="003A7A5C"/>
    <w:rsid w:val="003B5053"/>
    <w:rsid w:val="003D5932"/>
    <w:rsid w:val="003F6886"/>
    <w:rsid w:val="004125D1"/>
    <w:rsid w:val="004203D5"/>
    <w:rsid w:val="00424CB2"/>
    <w:rsid w:val="00434B8E"/>
    <w:rsid w:val="004609E1"/>
    <w:rsid w:val="00464DF6"/>
    <w:rsid w:val="004667A2"/>
    <w:rsid w:val="0048295B"/>
    <w:rsid w:val="004966F0"/>
    <w:rsid w:val="004A4E73"/>
    <w:rsid w:val="004B03B3"/>
    <w:rsid w:val="004B0EDA"/>
    <w:rsid w:val="004B7C50"/>
    <w:rsid w:val="004C3B3D"/>
    <w:rsid w:val="004C4C85"/>
    <w:rsid w:val="004D3C82"/>
    <w:rsid w:val="004E363B"/>
    <w:rsid w:val="004F427D"/>
    <w:rsid w:val="00500DDC"/>
    <w:rsid w:val="00535B26"/>
    <w:rsid w:val="00535B40"/>
    <w:rsid w:val="0055037C"/>
    <w:rsid w:val="00550D6D"/>
    <w:rsid w:val="00551476"/>
    <w:rsid w:val="00583B66"/>
    <w:rsid w:val="005924DC"/>
    <w:rsid w:val="005960C1"/>
    <w:rsid w:val="005A179C"/>
    <w:rsid w:val="005A781E"/>
    <w:rsid w:val="005A7F3C"/>
    <w:rsid w:val="005D3CF1"/>
    <w:rsid w:val="00603997"/>
    <w:rsid w:val="00621306"/>
    <w:rsid w:val="006341EA"/>
    <w:rsid w:val="00666125"/>
    <w:rsid w:val="00673BA0"/>
    <w:rsid w:val="006B029D"/>
    <w:rsid w:val="006C7206"/>
    <w:rsid w:val="006D122F"/>
    <w:rsid w:val="006D56BF"/>
    <w:rsid w:val="006F3AA6"/>
    <w:rsid w:val="0071331A"/>
    <w:rsid w:val="00721683"/>
    <w:rsid w:val="007235CD"/>
    <w:rsid w:val="0072589E"/>
    <w:rsid w:val="00733EFF"/>
    <w:rsid w:val="00743B63"/>
    <w:rsid w:val="00774A7D"/>
    <w:rsid w:val="00780FE1"/>
    <w:rsid w:val="00796450"/>
    <w:rsid w:val="007A7892"/>
    <w:rsid w:val="007B6971"/>
    <w:rsid w:val="007F31DB"/>
    <w:rsid w:val="008117B4"/>
    <w:rsid w:val="0081255E"/>
    <w:rsid w:val="00864552"/>
    <w:rsid w:val="008667EF"/>
    <w:rsid w:val="008822AE"/>
    <w:rsid w:val="008D1525"/>
    <w:rsid w:val="008D3DB6"/>
    <w:rsid w:val="008E4360"/>
    <w:rsid w:val="008E7A9F"/>
    <w:rsid w:val="008F3A1E"/>
    <w:rsid w:val="009017B6"/>
    <w:rsid w:val="0092331D"/>
    <w:rsid w:val="0092542D"/>
    <w:rsid w:val="00935F97"/>
    <w:rsid w:val="00960BD6"/>
    <w:rsid w:val="00961D39"/>
    <w:rsid w:val="00961F6E"/>
    <w:rsid w:val="00972569"/>
    <w:rsid w:val="00974D94"/>
    <w:rsid w:val="0098188C"/>
    <w:rsid w:val="009833D8"/>
    <w:rsid w:val="00983719"/>
    <w:rsid w:val="0098665F"/>
    <w:rsid w:val="009A210F"/>
    <w:rsid w:val="009B12D2"/>
    <w:rsid w:val="009B3724"/>
    <w:rsid w:val="009E13FB"/>
    <w:rsid w:val="009E4F95"/>
    <w:rsid w:val="009E57CA"/>
    <w:rsid w:val="00A60089"/>
    <w:rsid w:val="00A6722F"/>
    <w:rsid w:val="00A71F02"/>
    <w:rsid w:val="00A91779"/>
    <w:rsid w:val="00A95F94"/>
    <w:rsid w:val="00AA2746"/>
    <w:rsid w:val="00AA2D21"/>
    <w:rsid w:val="00AE0897"/>
    <w:rsid w:val="00B93E32"/>
    <w:rsid w:val="00BA5390"/>
    <w:rsid w:val="00BA6A7B"/>
    <w:rsid w:val="00BC781C"/>
    <w:rsid w:val="00BD5CA8"/>
    <w:rsid w:val="00BE376B"/>
    <w:rsid w:val="00C00E13"/>
    <w:rsid w:val="00C055A4"/>
    <w:rsid w:val="00C17273"/>
    <w:rsid w:val="00C2698C"/>
    <w:rsid w:val="00C273EA"/>
    <w:rsid w:val="00C4311B"/>
    <w:rsid w:val="00C45DED"/>
    <w:rsid w:val="00C600D5"/>
    <w:rsid w:val="00C65645"/>
    <w:rsid w:val="00C76CE3"/>
    <w:rsid w:val="00C80FD6"/>
    <w:rsid w:val="00C92CE1"/>
    <w:rsid w:val="00CD340D"/>
    <w:rsid w:val="00CF4490"/>
    <w:rsid w:val="00CF52B0"/>
    <w:rsid w:val="00CF6C97"/>
    <w:rsid w:val="00D105AA"/>
    <w:rsid w:val="00D13CD4"/>
    <w:rsid w:val="00D307A9"/>
    <w:rsid w:val="00D53B63"/>
    <w:rsid w:val="00D67DF3"/>
    <w:rsid w:val="00D82D68"/>
    <w:rsid w:val="00D96987"/>
    <w:rsid w:val="00DA68C3"/>
    <w:rsid w:val="00DB24BF"/>
    <w:rsid w:val="00DC6787"/>
    <w:rsid w:val="00DE5663"/>
    <w:rsid w:val="00E0392E"/>
    <w:rsid w:val="00E0585F"/>
    <w:rsid w:val="00E20D6C"/>
    <w:rsid w:val="00E27D38"/>
    <w:rsid w:val="00E532D8"/>
    <w:rsid w:val="00E569A1"/>
    <w:rsid w:val="00E723B2"/>
    <w:rsid w:val="00E8568C"/>
    <w:rsid w:val="00E85D70"/>
    <w:rsid w:val="00E9466A"/>
    <w:rsid w:val="00EA6AE1"/>
    <w:rsid w:val="00EC2B91"/>
    <w:rsid w:val="00EC54D4"/>
    <w:rsid w:val="00F00F8F"/>
    <w:rsid w:val="00F015C7"/>
    <w:rsid w:val="00F11BAE"/>
    <w:rsid w:val="00F11E08"/>
    <w:rsid w:val="00F2063A"/>
    <w:rsid w:val="00F215DD"/>
    <w:rsid w:val="00F2480C"/>
    <w:rsid w:val="00F67878"/>
    <w:rsid w:val="00F95201"/>
    <w:rsid w:val="00FA6703"/>
    <w:rsid w:val="00FC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3AA1"/>
    <w:rPr>
      <w:color w:val="0000FF"/>
      <w:u w:val="single"/>
    </w:rPr>
  </w:style>
  <w:style w:type="paragraph" w:customStyle="1" w:styleId="a4">
    <w:name w:val="Базовый"/>
    <w:rsid w:val="00013AA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058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58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58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uiPriority w:val="99"/>
    <w:qFormat/>
    <w:rsid w:val="00F015C7"/>
    <w:pPr>
      <w:jc w:val="center"/>
    </w:pPr>
    <w:rPr>
      <w:b/>
      <w:sz w:val="28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uiPriority w:val="99"/>
    <w:rsid w:val="00F015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a">
    <w:name w:val="Body Text Indent"/>
    <w:basedOn w:val="a"/>
    <w:link w:val="ab"/>
    <w:rsid w:val="009B12D2"/>
    <w:pPr>
      <w:ind w:firstLine="720"/>
      <w:jc w:val="both"/>
    </w:pPr>
    <w:rPr>
      <w:sz w:val="22"/>
      <w:szCs w:val="20"/>
    </w:rPr>
  </w:style>
  <w:style w:type="character" w:customStyle="1" w:styleId="ab">
    <w:name w:val="Основной текст с отступом Знак"/>
    <w:basedOn w:val="a0"/>
    <w:link w:val="aa"/>
    <w:rsid w:val="009B12D2"/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3AA1"/>
    <w:rPr>
      <w:color w:val="0000FF"/>
      <w:u w:val="single"/>
    </w:rPr>
  </w:style>
  <w:style w:type="paragraph" w:customStyle="1" w:styleId="a4">
    <w:name w:val="Базовый"/>
    <w:rsid w:val="00013AA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058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58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58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uiPriority w:val="99"/>
    <w:qFormat/>
    <w:rsid w:val="00F015C7"/>
    <w:pPr>
      <w:jc w:val="center"/>
    </w:pPr>
    <w:rPr>
      <w:b/>
      <w:sz w:val="28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uiPriority w:val="99"/>
    <w:rsid w:val="00F015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a">
    <w:name w:val="Body Text Indent"/>
    <w:basedOn w:val="a"/>
    <w:link w:val="ab"/>
    <w:rsid w:val="009B12D2"/>
    <w:pPr>
      <w:ind w:firstLine="720"/>
      <w:jc w:val="both"/>
    </w:pPr>
    <w:rPr>
      <w:sz w:val="22"/>
      <w:szCs w:val="20"/>
    </w:rPr>
  </w:style>
  <w:style w:type="character" w:customStyle="1" w:styleId="ab">
    <w:name w:val="Основной текст с отступом Знак"/>
    <w:basedOn w:val="a0"/>
    <w:link w:val="aa"/>
    <w:rsid w:val="009B12D2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2886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Александрович Смирнов</dc:creator>
  <cp:lastModifiedBy>Мария Сергеевна Пасторина</cp:lastModifiedBy>
  <cp:revision>4</cp:revision>
  <cp:lastPrinted>2015-03-25T05:59:00Z</cp:lastPrinted>
  <dcterms:created xsi:type="dcterms:W3CDTF">2015-03-30T06:56:00Z</dcterms:created>
  <dcterms:modified xsi:type="dcterms:W3CDTF">2015-04-01T08:29:00Z</dcterms:modified>
</cp:coreProperties>
</file>